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A8" w:rsidRPr="007E16A8" w:rsidRDefault="007E16A8" w:rsidP="007E16A8">
      <w:pPr>
        <w:spacing w:after="0" w:line="240" w:lineRule="auto"/>
        <w:textAlignment w:val="baseline"/>
        <w:outlineLvl w:val="0"/>
        <w:rPr>
          <w:rFonts w:ascii="inherit" w:eastAsia="Times New Roman" w:hAnsi="inherit" w:cs="Times New Roman"/>
          <w:b/>
          <w:bCs/>
          <w:kern w:val="36"/>
          <w:sz w:val="48"/>
          <w:szCs w:val="48"/>
          <w:lang w:eastAsia="ru-RU"/>
        </w:rPr>
      </w:pPr>
      <w:r w:rsidRPr="007E16A8">
        <w:rPr>
          <w:rFonts w:ascii="inherit" w:eastAsia="Times New Roman" w:hAnsi="inherit" w:cs="Times New Roman"/>
          <w:b/>
          <w:bCs/>
          <w:kern w:val="36"/>
          <w:sz w:val="48"/>
          <w:szCs w:val="48"/>
          <w:lang w:eastAsia="ru-RU"/>
        </w:rPr>
        <w:fldChar w:fldCharType="begin"/>
      </w:r>
      <w:r w:rsidRPr="007E16A8">
        <w:rPr>
          <w:rFonts w:ascii="inherit" w:eastAsia="Times New Roman" w:hAnsi="inherit" w:cs="Times New Roman"/>
          <w:b/>
          <w:bCs/>
          <w:kern w:val="36"/>
          <w:sz w:val="48"/>
          <w:szCs w:val="48"/>
          <w:lang w:eastAsia="ru-RU"/>
        </w:rPr>
        <w:instrText xml:space="preserve"> HYPERLINK "https://live.etwinning.net/profile/1724263" </w:instrText>
      </w:r>
      <w:r w:rsidRPr="007E16A8">
        <w:rPr>
          <w:rFonts w:ascii="inherit" w:eastAsia="Times New Roman" w:hAnsi="inherit" w:cs="Times New Roman"/>
          <w:b/>
          <w:bCs/>
          <w:kern w:val="36"/>
          <w:sz w:val="48"/>
          <w:szCs w:val="48"/>
          <w:lang w:eastAsia="ru-RU"/>
        </w:rPr>
        <w:fldChar w:fldCharType="separate"/>
      </w:r>
      <w:proofErr w:type="spellStart"/>
      <w:r w:rsidRPr="007E16A8">
        <w:rPr>
          <w:rFonts w:ascii="inherit" w:eastAsia="Times New Roman" w:hAnsi="inherit" w:cs="Times New Roman"/>
          <w:b/>
          <w:bCs/>
          <w:color w:val="F17D00"/>
          <w:kern w:val="36"/>
          <w:sz w:val="48"/>
          <w:szCs w:val="48"/>
          <w:u w:val="single"/>
          <w:bdr w:val="none" w:sz="0" w:space="0" w:color="auto" w:frame="1"/>
          <w:lang w:eastAsia="ru-RU"/>
        </w:rPr>
        <w:t>Svetlana</w:t>
      </w:r>
      <w:proofErr w:type="spellEnd"/>
      <w:r w:rsidRPr="007E16A8">
        <w:rPr>
          <w:rFonts w:ascii="inherit" w:eastAsia="Times New Roman" w:hAnsi="inherit" w:cs="Times New Roman"/>
          <w:b/>
          <w:bCs/>
          <w:color w:val="F17D00"/>
          <w:kern w:val="36"/>
          <w:sz w:val="48"/>
          <w:szCs w:val="48"/>
          <w:u w:val="single"/>
          <w:bdr w:val="none" w:sz="0" w:space="0" w:color="auto" w:frame="1"/>
          <w:lang w:eastAsia="ru-RU"/>
        </w:rPr>
        <w:t xml:space="preserve"> Varno</w:t>
      </w:r>
      <w:r w:rsidRPr="007E16A8">
        <w:rPr>
          <w:rFonts w:ascii="inherit" w:eastAsia="Times New Roman" w:hAnsi="inherit" w:cs="Times New Roman"/>
          <w:b/>
          <w:bCs/>
          <w:kern w:val="36"/>
          <w:sz w:val="48"/>
          <w:szCs w:val="48"/>
          <w:lang w:eastAsia="ru-RU"/>
        </w:rPr>
        <w:fldChar w:fldCharType="end"/>
      </w:r>
    </w:p>
    <w:p w:rsidR="007E16A8" w:rsidRPr="007E16A8" w:rsidRDefault="007E16A8" w:rsidP="007E16A8">
      <w:pPr>
        <w:spacing w:after="0" w:line="240" w:lineRule="auto"/>
        <w:rPr>
          <w:rFonts w:ascii="Times New Roman" w:eastAsia="Times New Roman" w:hAnsi="Times New Roman" w:cs="Times New Roman"/>
          <w:sz w:val="24"/>
          <w:szCs w:val="24"/>
          <w:lang w:eastAsia="ru-RU"/>
        </w:rPr>
      </w:pPr>
      <w:hyperlink r:id="rId5" w:history="1">
        <w:proofErr w:type="spellStart"/>
        <w:r w:rsidRPr="007E16A8">
          <w:rPr>
            <w:rFonts w:ascii="inherit" w:eastAsia="Times New Roman" w:hAnsi="inherit" w:cs="Times New Roman"/>
            <w:b/>
            <w:bCs/>
            <w:color w:val="F17D00"/>
            <w:sz w:val="24"/>
            <w:szCs w:val="24"/>
            <w:u w:val="single"/>
            <w:bdr w:val="none" w:sz="0" w:space="0" w:color="auto" w:frame="1"/>
            <w:lang w:eastAsia="ru-RU"/>
          </w:rPr>
          <w:t>Peržiūrėkite</w:t>
        </w:r>
        <w:proofErr w:type="spellEnd"/>
        <w:r w:rsidRPr="007E16A8">
          <w:rPr>
            <w:rFonts w:ascii="inherit" w:eastAsia="Times New Roman" w:hAnsi="inherit" w:cs="Times New Roman"/>
            <w:b/>
            <w:bCs/>
            <w:color w:val="F17D00"/>
            <w:sz w:val="24"/>
            <w:szCs w:val="24"/>
            <w:u w:val="single"/>
            <w:bdr w:val="none" w:sz="0" w:space="0" w:color="auto" w:frame="1"/>
            <w:lang w:eastAsia="ru-RU"/>
          </w:rPr>
          <w:t xml:space="preserve"> </w:t>
        </w:r>
        <w:proofErr w:type="spellStart"/>
        <w:r w:rsidRPr="007E16A8">
          <w:rPr>
            <w:rFonts w:ascii="inherit" w:eastAsia="Times New Roman" w:hAnsi="inherit" w:cs="Times New Roman"/>
            <w:b/>
            <w:bCs/>
            <w:color w:val="F17D00"/>
            <w:sz w:val="24"/>
            <w:szCs w:val="24"/>
            <w:u w:val="single"/>
            <w:bdr w:val="none" w:sz="0" w:space="0" w:color="auto" w:frame="1"/>
            <w:lang w:eastAsia="ru-RU"/>
          </w:rPr>
          <w:t>profilį</w:t>
        </w:r>
        <w:proofErr w:type="spellEnd"/>
      </w:hyperlink>
      <w:r w:rsidRPr="007E16A8">
        <w:rPr>
          <w:rFonts w:ascii="Times New Roman" w:eastAsia="Times New Roman" w:hAnsi="Times New Roman" w:cs="Times New Roman"/>
          <w:noProof/>
          <w:sz w:val="24"/>
          <w:szCs w:val="24"/>
          <w:lang w:eastAsia="ru-RU"/>
        </w:rPr>
        <w:drawing>
          <wp:inline distT="0" distB="0" distL="0" distR="0" wp14:anchorId="67257FA8" wp14:editId="4E5E463E">
            <wp:extent cx="571500" cy="571500"/>
            <wp:effectExtent l="0" t="0" r="0" b="0"/>
            <wp:docPr id="8" name="Рисунок 8" descr="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i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E16A8" w:rsidRPr="007E16A8" w:rsidRDefault="007E16A8" w:rsidP="007E16A8">
      <w:pPr>
        <w:numPr>
          <w:ilvl w:val="0"/>
          <w:numId w:val="1"/>
        </w:numPr>
        <w:spacing w:after="0" w:line="210" w:lineRule="atLeast"/>
        <w:ind w:left="0" w:right="150"/>
        <w:textAlignment w:val="baseline"/>
        <w:rPr>
          <w:rFonts w:ascii="Arial" w:eastAsia="Times New Roman" w:hAnsi="Arial" w:cs="Arial"/>
          <w:sz w:val="18"/>
          <w:szCs w:val="18"/>
          <w:lang w:eastAsia="ru-RU"/>
        </w:rPr>
      </w:pPr>
      <w:r w:rsidRPr="007E16A8">
        <w:rPr>
          <w:rFonts w:ascii="Arial" w:eastAsia="Times New Roman" w:hAnsi="Arial" w:cs="Arial"/>
          <w:sz w:val="18"/>
          <w:szCs w:val="18"/>
          <w:lang w:eastAsia="ru-RU"/>
        </w:rPr>
        <w:t>22.01.2019 19:58</w:t>
      </w:r>
    </w:p>
    <w:p w:rsidR="007E16A8" w:rsidRPr="007E16A8" w:rsidRDefault="007E16A8" w:rsidP="007E16A8">
      <w:pPr>
        <w:spacing w:after="0" w:line="240" w:lineRule="auto"/>
        <w:textAlignment w:val="baseline"/>
        <w:rPr>
          <w:rFonts w:ascii="inherit" w:eastAsia="Times New Roman" w:hAnsi="inherit" w:cs="Arial"/>
          <w:color w:val="000000"/>
          <w:sz w:val="20"/>
          <w:szCs w:val="20"/>
          <w:lang w:val="lt-LT" w:eastAsia="ru-RU"/>
        </w:rPr>
      </w:pPr>
      <w:r w:rsidRPr="007E16A8">
        <w:rPr>
          <w:rFonts w:ascii="Calibri" w:eastAsia="Times New Roman" w:hAnsi="Calibri" w:cs="Calibri"/>
          <w:color w:val="000000"/>
          <w:bdr w:val="none" w:sz="0" w:space="0" w:color="auto" w:frame="1"/>
          <w:lang w:val="lt-LT" w:eastAsia="ru-RU"/>
        </w:rPr>
        <w:t>Švencionėlių l/d “Vyturėlis” lankėsi Palangos insektariumo - vienintelio Lietuvoje specializuoto nariuotakojų zoologijos sodo – atstovas. Gamtininkas supažindino vaikus su vabalų – nariuotakojų gyvensena, patarė, kaip apsisaugoti, ką daryti įkandus. Žolėdžiai sodo gyventojai, pavyzdžiui tarakonai, gyvalazdės, maitinamai obuoliais, bananais, lapais. O skorpionai, maldininkai ir kiti gyvaėdžiai – čia užaugintais tarakonais.  Visi galėjome savo rankytėse palaikyti Madagaskaro šnypščiančiuosius tarakonus.....</w:t>
      </w:r>
    </w:p>
    <w:p w:rsidR="007E16A8" w:rsidRPr="007E16A8" w:rsidRDefault="007E16A8" w:rsidP="007E16A8">
      <w:pPr>
        <w:spacing w:line="240" w:lineRule="auto"/>
        <w:textAlignment w:val="baseline"/>
        <w:rPr>
          <w:rFonts w:ascii="inherit" w:eastAsia="Times New Roman" w:hAnsi="inherit" w:cs="Arial"/>
          <w:color w:val="000000"/>
          <w:sz w:val="20"/>
          <w:szCs w:val="20"/>
          <w:lang w:eastAsia="ru-RU"/>
        </w:rPr>
      </w:pPr>
      <w:r w:rsidRPr="007E16A8">
        <w:rPr>
          <w:rFonts w:ascii="inherit" w:eastAsia="Times New Roman" w:hAnsi="inherit" w:cs="Arial"/>
          <w:noProof/>
          <w:color w:val="000000"/>
          <w:sz w:val="20"/>
          <w:szCs w:val="20"/>
          <w:lang w:eastAsia="ru-RU"/>
        </w:rPr>
        <w:lastRenderedPageBreak/>
        <w:drawing>
          <wp:inline distT="0" distB="0" distL="0" distR="0" wp14:anchorId="249F39AF" wp14:editId="34AEB175">
            <wp:extent cx="6772275" cy="3810000"/>
            <wp:effectExtent l="0" t="0" r="9525" b="0"/>
            <wp:docPr id="9" name="Рисунок 9" descr="https://live.etwinning.net/files/collabspace/4/34/134/78134/images/b9bd945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ve.etwinning.net/files/collabspace/4/34/134/78134/images/b9bd945e_op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275" cy="3810000"/>
                    </a:xfrm>
                    <a:prstGeom prst="rect">
                      <a:avLst/>
                    </a:prstGeom>
                    <a:noFill/>
                    <a:ln>
                      <a:noFill/>
                    </a:ln>
                  </pic:spPr>
                </pic:pic>
              </a:graphicData>
            </a:graphic>
          </wp:inline>
        </w:drawing>
      </w:r>
      <w:r w:rsidRPr="007E16A8">
        <w:rPr>
          <w:rFonts w:ascii="inherit" w:eastAsia="Times New Roman" w:hAnsi="inherit" w:cs="Arial"/>
          <w:noProof/>
          <w:color w:val="000000"/>
          <w:sz w:val="20"/>
          <w:szCs w:val="20"/>
          <w:lang w:eastAsia="ru-RU"/>
        </w:rPr>
        <w:drawing>
          <wp:inline distT="0" distB="0" distL="0" distR="0" wp14:anchorId="0B74A666" wp14:editId="0A2ECB2E">
            <wp:extent cx="2114550" cy="3810000"/>
            <wp:effectExtent l="0" t="0" r="0" b="0"/>
            <wp:docPr id="10" name="Рисунок 10" descr="https://live.etwinning.net/files/collabspace/4/34/134/78134/images/b7accd7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ve.etwinning.net/files/collabspace/4/34/134/78134/images/b7accd7e_o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3810000"/>
                    </a:xfrm>
                    <a:prstGeom prst="rect">
                      <a:avLst/>
                    </a:prstGeom>
                    <a:noFill/>
                    <a:ln>
                      <a:noFill/>
                    </a:ln>
                  </pic:spPr>
                </pic:pic>
              </a:graphicData>
            </a:graphic>
          </wp:inline>
        </w:drawing>
      </w:r>
      <w:r w:rsidRPr="007E16A8">
        <w:rPr>
          <w:rFonts w:ascii="inherit" w:eastAsia="Times New Roman" w:hAnsi="inherit" w:cs="Arial"/>
          <w:noProof/>
          <w:color w:val="000000"/>
          <w:sz w:val="20"/>
          <w:szCs w:val="20"/>
          <w:lang w:eastAsia="ru-RU"/>
        </w:rPr>
        <w:drawing>
          <wp:inline distT="0" distB="0" distL="0" distR="0" wp14:anchorId="152056E6" wp14:editId="09C2787E">
            <wp:extent cx="2114550" cy="3810000"/>
            <wp:effectExtent l="0" t="0" r="0" b="0"/>
            <wp:docPr id="11" name="Рисунок 11" descr="https://live.etwinning.net/files/collabspace/4/34/134/78134/images/bd1085bf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ve.etwinning.net/files/collabspace/4/34/134/78134/images/bd1085bfe_o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3810000"/>
                    </a:xfrm>
                    <a:prstGeom prst="rect">
                      <a:avLst/>
                    </a:prstGeom>
                    <a:noFill/>
                    <a:ln>
                      <a:noFill/>
                    </a:ln>
                  </pic:spPr>
                </pic:pic>
              </a:graphicData>
            </a:graphic>
          </wp:inline>
        </w:drawing>
      </w:r>
      <w:r w:rsidRPr="007E16A8">
        <w:rPr>
          <w:rFonts w:ascii="inherit" w:eastAsia="Times New Roman" w:hAnsi="inherit" w:cs="Arial"/>
          <w:noProof/>
          <w:color w:val="000000"/>
          <w:sz w:val="20"/>
          <w:szCs w:val="20"/>
          <w:lang w:eastAsia="ru-RU"/>
        </w:rPr>
        <w:lastRenderedPageBreak/>
        <w:drawing>
          <wp:inline distT="0" distB="0" distL="0" distR="0" wp14:anchorId="14B25FBE" wp14:editId="12712E40">
            <wp:extent cx="6858000" cy="3810000"/>
            <wp:effectExtent l="0" t="0" r="0" b="0"/>
            <wp:docPr id="12" name="Рисунок 12" descr="https://live.etwinning.net/files/collabspace/4/34/134/78134/images/b9afd83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ve.etwinning.net/files/collabspace/4/34/134/78134/images/b9afd83e_o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810000"/>
                    </a:xfrm>
                    <a:prstGeom prst="rect">
                      <a:avLst/>
                    </a:prstGeom>
                    <a:noFill/>
                    <a:ln>
                      <a:noFill/>
                    </a:ln>
                  </pic:spPr>
                </pic:pic>
              </a:graphicData>
            </a:graphic>
          </wp:inline>
        </w:drawing>
      </w:r>
      <w:r w:rsidRPr="007E16A8">
        <w:rPr>
          <w:rFonts w:ascii="inherit" w:eastAsia="Times New Roman" w:hAnsi="inherit" w:cs="Arial"/>
          <w:noProof/>
          <w:color w:val="000000"/>
          <w:sz w:val="20"/>
          <w:szCs w:val="20"/>
          <w:lang w:eastAsia="ru-RU"/>
        </w:rPr>
        <w:drawing>
          <wp:inline distT="0" distB="0" distL="0" distR="0" wp14:anchorId="1A0FB99E" wp14:editId="78D5E1E1">
            <wp:extent cx="2114550" cy="3810000"/>
            <wp:effectExtent l="0" t="0" r="0" b="0"/>
            <wp:docPr id="13" name="Рисунок 13" descr="https://live.etwinning.net/files/collabspace/4/34/134/78134/images/bab1615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ve.etwinning.net/files/collabspace/4/34/134/78134/images/bab1615e_op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3810000"/>
                    </a:xfrm>
                    <a:prstGeom prst="rect">
                      <a:avLst/>
                    </a:prstGeom>
                    <a:noFill/>
                    <a:ln>
                      <a:noFill/>
                    </a:ln>
                  </pic:spPr>
                </pic:pic>
              </a:graphicData>
            </a:graphic>
          </wp:inline>
        </w:drawing>
      </w:r>
      <w:r w:rsidRPr="007E16A8">
        <w:rPr>
          <w:rFonts w:ascii="inherit" w:eastAsia="Times New Roman" w:hAnsi="inherit" w:cs="Arial"/>
          <w:noProof/>
          <w:color w:val="000000"/>
          <w:sz w:val="20"/>
          <w:szCs w:val="20"/>
          <w:lang w:eastAsia="ru-RU"/>
        </w:rPr>
        <w:drawing>
          <wp:inline distT="0" distB="0" distL="0" distR="0" wp14:anchorId="6850A1B6" wp14:editId="0916C3AD">
            <wp:extent cx="2114550" cy="3810000"/>
            <wp:effectExtent l="0" t="0" r="0" b="0"/>
            <wp:docPr id="14" name="Рисунок 14" descr="https://live.etwinning.net/files/collabspace/4/34/134/78134/images/c0f1771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ve.etwinning.net/files/collabspace/4/34/134/78134/images/c0f1771e_o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3810000"/>
                    </a:xfrm>
                    <a:prstGeom prst="rect">
                      <a:avLst/>
                    </a:prstGeom>
                    <a:noFill/>
                    <a:ln>
                      <a:noFill/>
                    </a:ln>
                  </pic:spPr>
                </pic:pic>
              </a:graphicData>
            </a:graphic>
          </wp:inline>
        </w:drawing>
      </w:r>
    </w:p>
    <w:p w:rsidR="00B16593" w:rsidRDefault="00B16593"/>
    <w:p w:rsidR="007E16A8" w:rsidRPr="007E16A8" w:rsidRDefault="007E16A8" w:rsidP="007E16A8">
      <w:pPr>
        <w:spacing w:after="300" w:line="240" w:lineRule="atLeast"/>
        <w:textAlignment w:val="baseline"/>
        <w:outlineLvl w:val="0"/>
        <w:rPr>
          <w:rFonts w:ascii="Arial" w:eastAsia="Times New Roman" w:hAnsi="Arial" w:cs="Arial"/>
          <w:b/>
          <w:bCs/>
          <w:color w:val="12517B"/>
          <w:kern w:val="36"/>
          <w:sz w:val="32"/>
          <w:szCs w:val="32"/>
          <w:lang w:val="lt-LT" w:eastAsia="ru-RU"/>
        </w:rPr>
      </w:pPr>
      <w:r w:rsidRPr="007E16A8">
        <w:rPr>
          <w:rFonts w:ascii="Arial" w:eastAsia="Times New Roman" w:hAnsi="Arial" w:cs="Arial"/>
          <w:b/>
          <w:bCs/>
          <w:color w:val="12517B"/>
          <w:kern w:val="36"/>
          <w:sz w:val="32"/>
          <w:szCs w:val="32"/>
          <w:lang w:val="lt-LT" w:eastAsia="ru-RU"/>
        </w:rPr>
        <w:t>Apie projektą</w:t>
      </w:r>
    </w:p>
    <w:p w:rsidR="007E16A8" w:rsidRPr="007E16A8" w:rsidRDefault="007E16A8" w:rsidP="007E16A8">
      <w:pPr>
        <w:spacing w:after="0" w:line="315" w:lineRule="atLeast"/>
        <w:textAlignment w:val="baseline"/>
        <w:rPr>
          <w:rFonts w:ascii="inherit" w:eastAsia="Times New Roman" w:hAnsi="inherit" w:cs="Arial"/>
          <w:sz w:val="20"/>
          <w:szCs w:val="20"/>
          <w:lang w:val="lt-LT" w:eastAsia="ru-RU"/>
        </w:rPr>
      </w:pPr>
      <w:r w:rsidRPr="007E16A8">
        <w:rPr>
          <w:rFonts w:ascii="inherit" w:eastAsia="Times New Roman" w:hAnsi="inherit" w:cs="Arial"/>
          <w:sz w:val="20"/>
          <w:szCs w:val="20"/>
          <w:lang w:val="lt-LT" w:eastAsia="ru-RU"/>
        </w:rPr>
        <w:t>Vaikai turės galimybę susipažinti su įvairių profesijų atstovais, jų darbu, prietaisais, atrasti save, savo polinkius, gebėjimus, pritaikyti įgytas žinias praktiškai, suvoks darbo svarbą, naudą.</w:t>
      </w:r>
      <w:r w:rsidRPr="007E16A8">
        <w:rPr>
          <w:rFonts w:ascii="inherit" w:eastAsia="Times New Roman" w:hAnsi="inherit" w:cs="Arial"/>
          <w:sz w:val="20"/>
          <w:szCs w:val="20"/>
          <w:lang w:val="lt-LT" w:eastAsia="ru-RU"/>
        </w:rPr>
        <w:br/>
        <w:t>Kviesime tėvelius į grupę pristatyti savo profesiją ar keliausime į jų darbovietes bei kitas įstaigas.Aplankysime ir mūsų įstaigos darbuotojus, kurie mums plačiau papasakos apie savo darbą, leis apžiūrėti savo darbo įrankius. </w:t>
      </w:r>
      <w:r w:rsidRPr="007E16A8">
        <w:rPr>
          <w:rFonts w:ascii="inherit" w:eastAsia="Times New Roman" w:hAnsi="inherit" w:cs="Arial"/>
          <w:sz w:val="20"/>
          <w:szCs w:val="20"/>
          <w:lang w:val="lt-LT" w:eastAsia="ru-RU"/>
        </w:rPr>
        <w:br/>
      </w:r>
      <w:r w:rsidRPr="007E16A8">
        <w:rPr>
          <w:rFonts w:ascii="inherit" w:eastAsia="Times New Roman" w:hAnsi="inherit" w:cs="Arial"/>
          <w:sz w:val="20"/>
          <w:szCs w:val="20"/>
          <w:lang w:val="lt-LT" w:eastAsia="ru-RU"/>
        </w:rPr>
        <w:lastRenderedPageBreak/>
        <w:br/>
        <w:t>Children will have the opportunity to get acquainted with the various professions, their work, devices, to discover themselves, their inclinations, abilities, to apply the acquired knowledge in practice, to understand the importance of work, and the benefits.</w:t>
      </w:r>
      <w:r w:rsidRPr="007E16A8">
        <w:rPr>
          <w:rFonts w:ascii="inherit" w:eastAsia="Times New Roman" w:hAnsi="inherit" w:cs="Arial"/>
          <w:sz w:val="20"/>
          <w:szCs w:val="20"/>
          <w:lang w:val="lt-LT" w:eastAsia="ru-RU"/>
        </w:rPr>
        <w:br/>
        <w:t>We will bring the parents to the group to introduce their profession or go to their workplaces and other institutions. We will also bring our staff members who will tell us more about our work and allow them to inspect their work tools.</w:t>
      </w:r>
    </w:p>
    <w:p w:rsidR="007E16A8" w:rsidRPr="007E16A8" w:rsidRDefault="007E16A8" w:rsidP="007E16A8">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val="lt-LT" w:eastAsia="ru-RU"/>
        </w:rPr>
      </w:pPr>
      <w:r w:rsidRPr="007E16A8">
        <w:rPr>
          <w:rFonts w:ascii="Arial" w:eastAsia="Times New Roman" w:hAnsi="Arial" w:cs="Arial"/>
          <w:b/>
          <w:bCs/>
          <w:caps/>
          <w:color w:val="12517B"/>
          <w:spacing w:val="24"/>
          <w:kern w:val="36"/>
          <w:sz w:val="20"/>
          <w:szCs w:val="20"/>
          <w:lang w:val="lt-LT" w:eastAsia="ru-RU"/>
        </w:rPr>
        <w:t>TIKSLAI</w:t>
      </w:r>
    </w:p>
    <w:p w:rsidR="007E16A8" w:rsidRPr="007E16A8" w:rsidRDefault="007E16A8" w:rsidP="007E16A8">
      <w:pPr>
        <w:shd w:val="clear" w:color="auto" w:fill="FFFFFF"/>
        <w:spacing w:after="0" w:line="315" w:lineRule="atLeast"/>
        <w:textAlignment w:val="baseline"/>
        <w:rPr>
          <w:rFonts w:ascii="inherit" w:eastAsia="Times New Roman" w:hAnsi="inherit" w:cs="Arial"/>
          <w:color w:val="000000"/>
          <w:sz w:val="20"/>
          <w:szCs w:val="20"/>
          <w:lang w:val="lt-LT" w:eastAsia="ru-RU"/>
        </w:rPr>
      </w:pPr>
      <w:r w:rsidRPr="007E16A8">
        <w:rPr>
          <w:rFonts w:ascii="inherit" w:eastAsia="Times New Roman" w:hAnsi="inherit" w:cs="Arial"/>
          <w:color w:val="000000"/>
          <w:sz w:val="20"/>
          <w:szCs w:val="20"/>
          <w:lang w:val="lt-LT" w:eastAsia="ru-RU"/>
        </w:rPr>
        <w:t>Tikslas: </w:t>
      </w:r>
      <w:r w:rsidRPr="007E16A8">
        <w:rPr>
          <w:rFonts w:ascii="inherit" w:eastAsia="Times New Roman" w:hAnsi="inherit" w:cs="Arial"/>
          <w:color w:val="000000"/>
          <w:sz w:val="20"/>
          <w:szCs w:val="20"/>
          <w:lang w:val="lt-LT" w:eastAsia="ru-RU"/>
        </w:rPr>
        <w:br/>
        <w:t>Skatinti vaikų domėjimąsi darbu ir jo priemonėmis, perteikti darbo poreikį žmogui, supažindinti su tėvelių ir kitomis profesijomis.</w:t>
      </w:r>
      <w:r w:rsidRPr="007E16A8">
        <w:rPr>
          <w:rFonts w:ascii="inherit" w:eastAsia="Times New Roman" w:hAnsi="inherit" w:cs="Arial"/>
          <w:color w:val="000000"/>
          <w:sz w:val="20"/>
          <w:szCs w:val="20"/>
          <w:lang w:val="lt-LT" w:eastAsia="ru-RU"/>
        </w:rPr>
        <w:br/>
        <w:t>Uždaviniai:</w:t>
      </w:r>
      <w:r w:rsidRPr="007E16A8">
        <w:rPr>
          <w:rFonts w:ascii="inherit" w:eastAsia="Times New Roman" w:hAnsi="inherit" w:cs="Arial"/>
          <w:color w:val="000000"/>
          <w:sz w:val="20"/>
          <w:szCs w:val="20"/>
          <w:lang w:val="lt-LT" w:eastAsia="ru-RU"/>
        </w:rPr>
        <w:br/>
        <w:t>• Supažindinti vaikus su darbų įvairove buityje, profesijų gausa;</w:t>
      </w:r>
      <w:r w:rsidRPr="007E16A8">
        <w:rPr>
          <w:rFonts w:ascii="inherit" w:eastAsia="Times New Roman" w:hAnsi="inherit" w:cs="Arial"/>
          <w:color w:val="000000"/>
          <w:sz w:val="20"/>
          <w:szCs w:val="20"/>
          <w:lang w:val="lt-LT" w:eastAsia="ru-RU"/>
        </w:rPr>
        <w:br/>
        <w:t>• Suprasti darbą, kaip kasdieninį rūpinimąsi savimi ir kitais, pratinti dirbti drauge, dalintis darbais, džiaugtis darbo rezultatais;</w:t>
      </w:r>
      <w:r w:rsidRPr="007E16A8">
        <w:rPr>
          <w:rFonts w:ascii="inherit" w:eastAsia="Times New Roman" w:hAnsi="inherit" w:cs="Arial"/>
          <w:color w:val="000000"/>
          <w:sz w:val="20"/>
          <w:szCs w:val="20"/>
          <w:lang w:val="lt-LT" w:eastAsia="ru-RU"/>
        </w:rPr>
        <w:br/>
        <w:t>• Įtraukti į veiklą vaikų tėvelius, bendradarbiauti su darželio ir kitų įstaigų darbuotojais;</w:t>
      </w:r>
      <w:r w:rsidRPr="007E16A8">
        <w:rPr>
          <w:rFonts w:ascii="inherit" w:eastAsia="Times New Roman" w:hAnsi="inherit" w:cs="Arial"/>
          <w:color w:val="000000"/>
          <w:sz w:val="20"/>
          <w:szCs w:val="20"/>
          <w:lang w:val="lt-LT" w:eastAsia="ru-RU"/>
        </w:rPr>
        <w:br/>
        <w:t>• Skatinti vaikus žaisti vaidybinius, lavinančius žaidimus apie profesijas, atlikti įvairias užduotis;</w:t>
      </w:r>
      <w:r w:rsidRPr="007E16A8">
        <w:rPr>
          <w:rFonts w:ascii="inherit" w:eastAsia="Times New Roman" w:hAnsi="inherit" w:cs="Arial"/>
          <w:color w:val="000000"/>
          <w:sz w:val="20"/>
          <w:szCs w:val="20"/>
          <w:lang w:val="lt-LT" w:eastAsia="ru-RU"/>
        </w:rPr>
        <w:br/>
        <w:t>• Ugdyti vaikų menines, kūrybines galias.</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br/>
        <w:t>Purpose:</w:t>
      </w:r>
      <w:r w:rsidRPr="007E16A8">
        <w:rPr>
          <w:rFonts w:ascii="inherit" w:eastAsia="Times New Roman" w:hAnsi="inherit" w:cs="Arial"/>
          <w:color w:val="000000"/>
          <w:sz w:val="20"/>
          <w:szCs w:val="20"/>
          <w:lang w:val="lt-LT" w:eastAsia="ru-RU"/>
        </w:rPr>
        <w:br/>
        <w:t>To promote the interest of children in work and its means, to convey the need for work to a person, to introduce parents and other professions.</w:t>
      </w:r>
      <w:r w:rsidRPr="007E16A8">
        <w:rPr>
          <w:rFonts w:ascii="inherit" w:eastAsia="Times New Roman" w:hAnsi="inherit" w:cs="Arial"/>
          <w:color w:val="000000"/>
          <w:sz w:val="20"/>
          <w:szCs w:val="20"/>
          <w:lang w:val="lt-LT" w:eastAsia="ru-RU"/>
        </w:rPr>
        <w:br/>
        <w:t>Tasks:</w:t>
      </w:r>
      <w:r w:rsidRPr="007E16A8">
        <w:rPr>
          <w:rFonts w:ascii="inherit" w:eastAsia="Times New Roman" w:hAnsi="inherit" w:cs="Arial"/>
          <w:color w:val="000000"/>
          <w:sz w:val="20"/>
          <w:szCs w:val="20"/>
          <w:lang w:val="lt-LT" w:eastAsia="ru-RU"/>
        </w:rPr>
        <w:br/>
        <w:t>• To introduce children to the diversity of work in the home, the abundance of professions;</w:t>
      </w:r>
      <w:r w:rsidRPr="007E16A8">
        <w:rPr>
          <w:rFonts w:ascii="inherit" w:eastAsia="Times New Roman" w:hAnsi="inherit" w:cs="Arial"/>
          <w:color w:val="000000"/>
          <w:sz w:val="20"/>
          <w:szCs w:val="20"/>
          <w:lang w:val="lt-LT" w:eastAsia="ru-RU"/>
        </w:rPr>
        <w:br/>
        <w:t>• Understand work as a daily care for yourself and others, teach you to work together, share work, enjoy work results;</w:t>
      </w:r>
      <w:r w:rsidRPr="007E16A8">
        <w:rPr>
          <w:rFonts w:ascii="inherit" w:eastAsia="Times New Roman" w:hAnsi="inherit" w:cs="Arial"/>
          <w:color w:val="000000"/>
          <w:sz w:val="20"/>
          <w:szCs w:val="20"/>
          <w:lang w:val="lt-LT" w:eastAsia="ru-RU"/>
        </w:rPr>
        <w:br/>
        <w:t>• Including parents of children,</w:t>
      </w:r>
    </w:p>
    <w:p w:rsidR="007E16A8" w:rsidRPr="007E16A8" w:rsidRDefault="007E16A8" w:rsidP="007E16A8">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val="lt-LT" w:eastAsia="ru-RU"/>
        </w:rPr>
      </w:pPr>
      <w:r w:rsidRPr="007E16A8">
        <w:rPr>
          <w:rFonts w:ascii="Arial" w:eastAsia="Times New Roman" w:hAnsi="Arial" w:cs="Arial"/>
          <w:b/>
          <w:bCs/>
          <w:caps/>
          <w:color w:val="12517B"/>
          <w:spacing w:val="24"/>
          <w:kern w:val="36"/>
          <w:sz w:val="20"/>
          <w:szCs w:val="20"/>
          <w:lang w:val="lt-LT" w:eastAsia="ru-RU"/>
        </w:rPr>
        <w:t>DARBO EIGA</w:t>
      </w:r>
    </w:p>
    <w:p w:rsidR="007E16A8" w:rsidRPr="007E16A8" w:rsidRDefault="007E16A8" w:rsidP="007E16A8">
      <w:pPr>
        <w:shd w:val="clear" w:color="auto" w:fill="FFFFFF"/>
        <w:spacing w:after="0" w:line="315" w:lineRule="atLeast"/>
        <w:textAlignment w:val="baseline"/>
        <w:rPr>
          <w:rFonts w:ascii="inherit" w:eastAsia="Times New Roman" w:hAnsi="inherit" w:cs="Arial"/>
          <w:color w:val="000000"/>
          <w:sz w:val="20"/>
          <w:szCs w:val="20"/>
          <w:lang w:val="lt-LT" w:eastAsia="ru-RU"/>
        </w:rPr>
      </w:pPr>
      <w:r w:rsidRPr="007E16A8">
        <w:rPr>
          <w:rFonts w:ascii="inherit" w:eastAsia="Times New Roman" w:hAnsi="inherit" w:cs="Arial"/>
          <w:color w:val="000000"/>
          <w:sz w:val="20"/>
          <w:szCs w:val="20"/>
          <w:lang w:val="lt-LT" w:eastAsia="ru-RU"/>
        </w:rPr>
        <w:t>Projekto data: 2018 m. lapkričio 21d -2019 balandžio 1d.</w:t>
      </w:r>
      <w:r w:rsidRPr="007E16A8">
        <w:rPr>
          <w:rFonts w:ascii="inherit" w:eastAsia="Times New Roman" w:hAnsi="inherit" w:cs="Arial"/>
          <w:color w:val="000000"/>
          <w:sz w:val="20"/>
          <w:szCs w:val="20"/>
          <w:lang w:val="lt-LT" w:eastAsia="ru-RU"/>
        </w:rPr>
        <w:br/>
        <w:t>Dalyviai atlieka užduotis, nuotraukas talpina Twinspace erdvėje, komentuoja. Užduotys:</w:t>
      </w:r>
      <w:r w:rsidRPr="007E16A8">
        <w:rPr>
          <w:rFonts w:ascii="inherit" w:eastAsia="Times New Roman" w:hAnsi="inherit" w:cs="Arial"/>
          <w:color w:val="000000"/>
          <w:sz w:val="20"/>
          <w:szCs w:val="20"/>
          <w:lang w:val="lt-LT" w:eastAsia="ru-RU"/>
        </w:rPr>
        <w:br/>
        <w:t>•Pristatyti įvairias profesijas vaikams išvykų metu ar aplankant savo įstaigos darbuotojus arba šventės metu.</w:t>
      </w:r>
      <w:r w:rsidRPr="007E16A8">
        <w:rPr>
          <w:rFonts w:ascii="inherit" w:eastAsia="Times New Roman" w:hAnsi="inherit" w:cs="Arial"/>
          <w:color w:val="000000"/>
          <w:sz w:val="20"/>
          <w:szCs w:val="20"/>
          <w:lang w:val="lt-LT" w:eastAsia="ru-RU"/>
        </w:rPr>
        <w:br/>
        <w:t>•Pakviesti vaikų tėvus pristatyti savo talentą, profesiją grupėje ar vykti į jų darbovietes.</w:t>
      </w:r>
      <w:r w:rsidRPr="007E16A8">
        <w:rPr>
          <w:rFonts w:ascii="inherit" w:eastAsia="Times New Roman" w:hAnsi="inherit" w:cs="Arial"/>
          <w:color w:val="000000"/>
          <w:sz w:val="20"/>
          <w:szCs w:val="20"/>
          <w:lang w:val="lt-LT" w:eastAsia="ru-RU"/>
        </w:rPr>
        <w:br/>
        <w:t>•Pristatyti virėjo profesiją gaminant maistą.</w:t>
      </w:r>
      <w:r w:rsidRPr="007E16A8">
        <w:rPr>
          <w:rFonts w:ascii="inherit" w:eastAsia="Times New Roman" w:hAnsi="inherit" w:cs="Arial"/>
          <w:color w:val="000000"/>
          <w:sz w:val="20"/>
          <w:szCs w:val="20"/>
          <w:lang w:val="lt-LT" w:eastAsia="ru-RU"/>
        </w:rPr>
        <w:br/>
        <w:t>•Žiūrėti video apie profesijas, žaisti vaidmeninius žaidimus, minti mįsles.</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br/>
        <w:t>Project Date: 2018. November 21st - April 1, 2019. Participants perform tasks, take photos in Twinspace, comment. Tasks:</w:t>
      </w:r>
      <w:r w:rsidRPr="007E16A8">
        <w:rPr>
          <w:rFonts w:ascii="inherit" w:eastAsia="Times New Roman" w:hAnsi="inherit" w:cs="Arial"/>
          <w:color w:val="000000"/>
          <w:sz w:val="20"/>
          <w:szCs w:val="20"/>
          <w:lang w:val="lt-LT" w:eastAsia="ru-RU"/>
        </w:rPr>
        <w:br/>
        <w:t>• Present various occupations for children during their trips or visits to their institution's staff or during the celebration.</w:t>
      </w:r>
      <w:r w:rsidRPr="007E16A8">
        <w:rPr>
          <w:rFonts w:ascii="inherit" w:eastAsia="Times New Roman" w:hAnsi="inherit" w:cs="Arial"/>
          <w:color w:val="000000"/>
          <w:sz w:val="20"/>
          <w:szCs w:val="20"/>
          <w:lang w:val="lt-LT" w:eastAsia="ru-RU"/>
        </w:rPr>
        <w:br/>
        <w:t>• Invite parents of children to present their talent, profession in a group or go to their work places.</w:t>
      </w:r>
      <w:r w:rsidRPr="007E16A8">
        <w:rPr>
          <w:rFonts w:ascii="inherit" w:eastAsia="Times New Roman" w:hAnsi="inherit" w:cs="Arial"/>
          <w:color w:val="000000"/>
          <w:sz w:val="20"/>
          <w:szCs w:val="20"/>
          <w:lang w:val="lt-LT" w:eastAsia="ru-RU"/>
        </w:rPr>
        <w:br/>
        <w:t>• Present a chef's profession in the production of food.</w:t>
      </w:r>
      <w:r w:rsidRPr="007E16A8">
        <w:rPr>
          <w:rFonts w:ascii="inherit" w:eastAsia="Times New Roman" w:hAnsi="inherit" w:cs="Arial"/>
          <w:color w:val="000000"/>
          <w:sz w:val="20"/>
          <w:szCs w:val="20"/>
          <w:lang w:val="lt-LT" w:eastAsia="ru-RU"/>
        </w:rPr>
        <w:br/>
        <w:t>• Watch video about professions, play role-playing games, and talk about riddles.</w:t>
      </w:r>
    </w:p>
    <w:p w:rsidR="007E16A8" w:rsidRPr="007E16A8" w:rsidRDefault="007E16A8" w:rsidP="007E16A8">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val="lt-LT" w:eastAsia="ru-RU"/>
        </w:rPr>
      </w:pPr>
      <w:r w:rsidRPr="007E16A8">
        <w:rPr>
          <w:rFonts w:ascii="Arial" w:eastAsia="Times New Roman" w:hAnsi="Arial" w:cs="Arial"/>
          <w:b/>
          <w:bCs/>
          <w:caps/>
          <w:color w:val="12517B"/>
          <w:spacing w:val="24"/>
          <w:kern w:val="36"/>
          <w:sz w:val="20"/>
          <w:szCs w:val="20"/>
          <w:lang w:val="lt-LT" w:eastAsia="ru-RU"/>
        </w:rPr>
        <w:t>TIKĖTINI REZULTATAI</w:t>
      </w:r>
    </w:p>
    <w:p w:rsidR="007E16A8" w:rsidRPr="007E16A8" w:rsidRDefault="007E16A8" w:rsidP="007E16A8">
      <w:pPr>
        <w:shd w:val="clear" w:color="auto" w:fill="FFFFFF"/>
        <w:spacing w:line="315" w:lineRule="atLeast"/>
        <w:textAlignment w:val="baseline"/>
        <w:rPr>
          <w:rFonts w:ascii="inherit" w:eastAsia="Times New Roman" w:hAnsi="inherit" w:cs="Arial"/>
          <w:color w:val="000000"/>
          <w:sz w:val="20"/>
          <w:szCs w:val="20"/>
          <w:lang w:val="lt-LT" w:eastAsia="ru-RU"/>
        </w:rPr>
      </w:pPr>
      <w:r w:rsidRPr="007E16A8">
        <w:rPr>
          <w:rFonts w:ascii="inherit" w:eastAsia="Times New Roman" w:hAnsi="inherit" w:cs="Arial"/>
          <w:color w:val="000000"/>
          <w:sz w:val="20"/>
          <w:szCs w:val="20"/>
          <w:lang w:val="lt-LT" w:eastAsia="ru-RU"/>
        </w:rPr>
        <w:sym w:font="Symbol" w:char="F0A7"/>
      </w:r>
      <w:r w:rsidRPr="007E16A8">
        <w:rPr>
          <w:rFonts w:ascii="inherit" w:eastAsia="Times New Roman" w:hAnsi="inherit" w:cs="Arial"/>
          <w:color w:val="000000"/>
          <w:sz w:val="20"/>
          <w:szCs w:val="20"/>
          <w:lang w:val="lt-LT" w:eastAsia="ru-RU"/>
        </w:rPr>
        <w:t xml:space="preserve"> Naujų gebėjimų, žinių įgijimas išvykų metu, grupėje, jų pritaikymas</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sym w:font="Symbol" w:char="F0A7"/>
      </w:r>
      <w:r w:rsidRPr="007E16A8">
        <w:rPr>
          <w:rFonts w:ascii="inherit" w:eastAsia="Times New Roman" w:hAnsi="inherit" w:cs="Arial"/>
          <w:color w:val="000000"/>
          <w:sz w:val="20"/>
          <w:szCs w:val="20"/>
          <w:lang w:val="lt-LT" w:eastAsia="ru-RU"/>
        </w:rPr>
        <w:t xml:space="preserve"> Vaikai žinos, kaip atsakyti į klausimus: Kuo dirba tavo tėveliai? Ką tėveliai veikia savo darbe? Kokia naudą neša visuomenei?</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lastRenderedPageBreak/>
        <w:sym w:font="Symbol" w:char="F0A7"/>
      </w:r>
      <w:r w:rsidRPr="007E16A8">
        <w:rPr>
          <w:rFonts w:ascii="inherit" w:eastAsia="Times New Roman" w:hAnsi="inherit" w:cs="Arial"/>
          <w:color w:val="000000"/>
          <w:sz w:val="20"/>
          <w:szCs w:val="20"/>
          <w:lang w:val="lt-LT" w:eastAsia="ru-RU"/>
        </w:rPr>
        <w:t xml:space="preserve"> Pedagogų, tėvų, vaikų ir kitų darbuotojų bendradarbiavimas</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sym w:font="Symbol" w:char="F0A7"/>
      </w:r>
      <w:r w:rsidRPr="007E16A8">
        <w:rPr>
          <w:rFonts w:ascii="inherit" w:eastAsia="Times New Roman" w:hAnsi="inherit" w:cs="Arial"/>
          <w:color w:val="000000"/>
          <w:sz w:val="20"/>
          <w:szCs w:val="20"/>
          <w:lang w:val="lt-LT" w:eastAsia="ru-RU"/>
        </w:rPr>
        <w:t xml:space="preserve"> Dalinimasis gerąja patirtimi eTwinning platformoje</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sym w:font="Symbol" w:char="F0A7"/>
      </w:r>
      <w:r w:rsidRPr="007E16A8">
        <w:rPr>
          <w:rFonts w:ascii="inherit" w:eastAsia="Times New Roman" w:hAnsi="inherit" w:cs="Arial"/>
          <w:color w:val="000000"/>
          <w:sz w:val="20"/>
          <w:szCs w:val="20"/>
          <w:lang w:val="lt-LT" w:eastAsia="ru-RU"/>
        </w:rPr>
        <w:t xml:space="preserve"> Acquiring new abilities, knowledge during trips, group, their application</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sym w:font="Symbol" w:char="F0A7"/>
      </w:r>
      <w:r w:rsidRPr="007E16A8">
        <w:rPr>
          <w:rFonts w:ascii="inherit" w:eastAsia="Times New Roman" w:hAnsi="inherit" w:cs="Arial"/>
          <w:color w:val="000000"/>
          <w:sz w:val="20"/>
          <w:szCs w:val="20"/>
          <w:lang w:val="lt-LT" w:eastAsia="ru-RU"/>
        </w:rPr>
        <w:t xml:space="preserve"> Children will know how to answer the questions: What do your parents do? What do parents do in their work? What benefits does society have?</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sym w:font="Symbol" w:char="F0A7"/>
      </w:r>
      <w:r w:rsidRPr="007E16A8">
        <w:rPr>
          <w:rFonts w:ascii="inherit" w:eastAsia="Times New Roman" w:hAnsi="inherit" w:cs="Arial"/>
          <w:color w:val="000000"/>
          <w:sz w:val="20"/>
          <w:szCs w:val="20"/>
          <w:lang w:val="lt-LT" w:eastAsia="ru-RU"/>
        </w:rPr>
        <w:t xml:space="preserve"> Collaboration between teachers, parents, children and other employees</w:t>
      </w:r>
      <w:r w:rsidRPr="007E16A8">
        <w:rPr>
          <w:rFonts w:ascii="inherit" w:eastAsia="Times New Roman" w:hAnsi="inherit" w:cs="Arial"/>
          <w:color w:val="000000"/>
          <w:sz w:val="20"/>
          <w:szCs w:val="20"/>
          <w:lang w:val="lt-LT" w:eastAsia="ru-RU"/>
        </w:rPr>
        <w:br/>
      </w:r>
      <w:r w:rsidRPr="007E16A8">
        <w:rPr>
          <w:rFonts w:ascii="inherit" w:eastAsia="Times New Roman" w:hAnsi="inherit" w:cs="Arial"/>
          <w:color w:val="000000"/>
          <w:sz w:val="20"/>
          <w:szCs w:val="20"/>
          <w:lang w:val="lt-LT" w:eastAsia="ru-RU"/>
        </w:rPr>
        <w:sym w:font="Symbol" w:char="F0A7"/>
      </w:r>
      <w:r w:rsidRPr="007E16A8">
        <w:rPr>
          <w:rFonts w:ascii="inherit" w:eastAsia="Times New Roman" w:hAnsi="inherit" w:cs="Arial"/>
          <w:color w:val="000000"/>
          <w:sz w:val="20"/>
          <w:szCs w:val="20"/>
          <w:lang w:val="lt-LT" w:eastAsia="ru-RU"/>
        </w:rPr>
        <w:t xml:space="preserve"> Sharing best practices on the eTwinning platform</w:t>
      </w:r>
    </w:p>
    <w:p w:rsidR="007E16A8" w:rsidRDefault="007E16A8">
      <w:pPr>
        <w:rPr>
          <w:lang w:val="lt-LT"/>
        </w:rPr>
      </w:pPr>
    </w:p>
    <w:p w:rsidR="007E16A8" w:rsidRDefault="007E16A8">
      <w:pPr>
        <w:rPr>
          <w:lang w:val="lt-LT"/>
        </w:rPr>
      </w:pPr>
    </w:p>
    <w:p w:rsidR="007E16A8" w:rsidRPr="007E16A8" w:rsidRDefault="007E16A8" w:rsidP="007E16A8">
      <w:pPr>
        <w:spacing w:after="0" w:line="240" w:lineRule="auto"/>
        <w:textAlignment w:val="baseline"/>
        <w:outlineLvl w:val="0"/>
        <w:rPr>
          <w:rFonts w:ascii="inherit" w:eastAsia="Times New Roman" w:hAnsi="inherit" w:cs="Times New Roman"/>
          <w:b/>
          <w:bCs/>
          <w:kern w:val="36"/>
          <w:sz w:val="48"/>
          <w:szCs w:val="48"/>
          <w:lang w:eastAsia="ru-RU"/>
        </w:rPr>
      </w:pPr>
      <w:hyperlink r:id="rId13" w:history="1">
        <w:proofErr w:type="spellStart"/>
        <w:r w:rsidRPr="007E16A8">
          <w:rPr>
            <w:rFonts w:ascii="inherit" w:eastAsia="Times New Roman" w:hAnsi="inherit" w:cs="Times New Roman"/>
            <w:b/>
            <w:bCs/>
            <w:color w:val="F17D00"/>
            <w:kern w:val="36"/>
            <w:sz w:val="48"/>
            <w:szCs w:val="48"/>
            <w:u w:val="single"/>
            <w:bdr w:val="none" w:sz="0" w:space="0" w:color="auto" w:frame="1"/>
            <w:lang w:eastAsia="ru-RU"/>
          </w:rPr>
          <w:t>Svetlana</w:t>
        </w:r>
        <w:proofErr w:type="spellEnd"/>
        <w:r w:rsidRPr="007E16A8">
          <w:rPr>
            <w:rFonts w:ascii="inherit" w:eastAsia="Times New Roman" w:hAnsi="inherit" w:cs="Times New Roman"/>
            <w:b/>
            <w:bCs/>
            <w:color w:val="F17D00"/>
            <w:kern w:val="36"/>
            <w:sz w:val="48"/>
            <w:szCs w:val="48"/>
            <w:u w:val="single"/>
            <w:bdr w:val="none" w:sz="0" w:space="0" w:color="auto" w:frame="1"/>
            <w:lang w:eastAsia="ru-RU"/>
          </w:rPr>
          <w:t xml:space="preserve"> Varno</w:t>
        </w:r>
      </w:hyperlink>
    </w:p>
    <w:p w:rsidR="007E16A8" w:rsidRPr="007E16A8" w:rsidRDefault="007E16A8" w:rsidP="007E16A8">
      <w:pPr>
        <w:spacing w:after="0" w:line="240" w:lineRule="auto"/>
        <w:rPr>
          <w:rFonts w:ascii="Times New Roman" w:eastAsia="Times New Roman" w:hAnsi="Times New Roman" w:cs="Times New Roman"/>
          <w:sz w:val="24"/>
          <w:szCs w:val="24"/>
          <w:lang w:val="lt-LT" w:eastAsia="ru-RU"/>
        </w:rPr>
      </w:pPr>
      <w:hyperlink r:id="rId14" w:history="1">
        <w:r w:rsidRPr="007E16A8">
          <w:rPr>
            <w:rFonts w:ascii="inherit" w:eastAsia="Times New Roman" w:hAnsi="inherit" w:cs="Times New Roman"/>
            <w:b/>
            <w:bCs/>
            <w:color w:val="F17D00"/>
            <w:sz w:val="24"/>
            <w:szCs w:val="24"/>
            <w:u w:val="single"/>
            <w:bdr w:val="none" w:sz="0" w:space="0" w:color="auto" w:frame="1"/>
            <w:lang w:val="lt-LT" w:eastAsia="ru-RU"/>
          </w:rPr>
          <w:t>Peržiūrėkite profilį</w:t>
        </w:r>
      </w:hyperlink>
      <w:r w:rsidRPr="007E16A8">
        <w:rPr>
          <w:rFonts w:ascii="Times New Roman" w:eastAsia="Times New Roman" w:hAnsi="Times New Roman" w:cs="Times New Roman"/>
          <w:noProof/>
          <w:sz w:val="24"/>
          <w:szCs w:val="24"/>
          <w:lang w:val="lt-LT" w:eastAsia="ru-RU"/>
        </w:rPr>
        <w:drawing>
          <wp:inline distT="0" distB="0" distL="0" distR="0" wp14:anchorId="6F9650A1" wp14:editId="18703AE8">
            <wp:extent cx="571500" cy="571500"/>
            <wp:effectExtent l="0" t="0" r="0" b="0"/>
            <wp:docPr id="21" name="Рисунок 21" descr="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fi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E16A8" w:rsidRPr="007E16A8" w:rsidRDefault="007E16A8" w:rsidP="007E16A8">
      <w:pPr>
        <w:numPr>
          <w:ilvl w:val="0"/>
          <w:numId w:val="2"/>
        </w:numPr>
        <w:spacing w:after="0" w:line="210" w:lineRule="atLeast"/>
        <w:ind w:left="0" w:right="150"/>
        <w:textAlignment w:val="baseline"/>
        <w:rPr>
          <w:rFonts w:ascii="Arial" w:eastAsia="Times New Roman" w:hAnsi="Arial" w:cs="Arial"/>
          <w:sz w:val="18"/>
          <w:szCs w:val="18"/>
          <w:lang w:val="lt-LT" w:eastAsia="ru-RU"/>
        </w:rPr>
      </w:pPr>
      <w:r w:rsidRPr="007E16A8">
        <w:rPr>
          <w:rFonts w:ascii="Arial" w:eastAsia="Times New Roman" w:hAnsi="Arial" w:cs="Arial"/>
          <w:sz w:val="18"/>
          <w:szCs w:val="18"/>
          <w:lang w:val="lt-LT" w:eastAsia="ru-RU"/>
        </w:rPr>
        <w:t>18.12.2018 20:23</w:t>
      </w:r>
    </w:p>
    <w:p w:rsidR="007E16A8" w:rsidRPr="007E16A8" w:rsidRDefault="007E16A8" w:rsidP="007E16A8">
      <w:pPr>
        <w:spacing w:after="0" w:line="240" w:lineRule="auto"/>
        <w:textAlignment w:val="baseline"/>
        <w:rPr>
          <w:rFonts w:ascii="inherit" w:eastAsia="Times New Roman" w:hAnsi="inherit" w:cs="Arial"/>
          <w:color w:val="000000"/>
          <w:sz w:val="20"/>
          <w:szCs w:val="20"/>
          <w:lang w:val="lt-LT" w:eastAsia="ru-RU"/>
        </w:rPr>
      </w:pPr>
      <w:r w:rsidRPr="007E16A8">
        <w:rPr>
          <w:rFonts w:ascii="inherit" w:eastAsia="Times New Roman" w:hAnsi="inherit" w:cs="Arial"/>
          <w:color w:val="000000"/>
          <w:sz w:val="20"/>
          <w:szCs w:val="20"/>
          <w:lang w:val="lt-LT" w:eastAsia="ru-RU"/>
        </w:rPr>
        <w:t>Švenčionėlių l/d "Vyturėlis", "Zuikučio" gr. ugdytiniai pagamino Advento vainiką. Kiekvieną Advento dieną uždegama po žvakelę. Degimo laikotarpis tapo proga aptarti mūsų dienos darbus, pasikalbėti. Taigi Advento vainikas - tai savotiškas kalendorius, ženklinantis artėjančią Kalėdų šviesą........</w:t>
      </w:r>
    </w:p>
    <w:p w:rsidR="007E16A8" w:rsidRPr="007E16A8" w:rsidRDefault="007E16A8" w:rsidP="007E16A8">
      <w:pPr>
        <w:spacing w:after="0" w:line="240" w:lineRule="auto"/>
        <w:textAlignment w:val="baseline"/>
        <w:rPr>
          <w:rFonts w:ascii="inherit" w:eastAsia="Times New Roman" w:hAnsi="inherit" w:cs="Arial"/>
          <w:color w:val="000000"/>
          <w:sz w:val="20"/>
          <w:szCs w:val="20"/>
          <w:lang w:eastAsia="ru-RU"/>
        </w:rPr>
      </w:pPr>
      <w:r w:rsidRPr="007E16A8">
        <w:rPr>
          <w:rFonts w:ascii="inherit" w:eastAsia="Times New Roman" w:hAnsi="inherit" w:cs="Arial"/>
          <w:noProof/>
          <w:color w:val="000000"/>
          <w:sz w:val="20"/>
          <w:szCs w:val="20"/>
          <w:lang w:eastAsia="ru-RU"/>
        </w:rPr>
        <w:drawing>
          <wp:inline distT="0" distB="0" distL="0" distR="0" wp14:anchorId="74A03256" wp14:editId="3AEA5848">
            <wp:extent cx="5076825" cy="3810000"/>
            <wp:effectExtent l="0" t="0" r="9525" b="0"/>
            <wp:docPr id="22" name="Рисунок 22" descr="https://live.etwinning.net/files/collabspace/1/21/821/78821/images/beb22ed4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ve.etwinning.net/files/collabspace/1/21/821/78821/images/beb22ed4_op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7E16A8" w:rsidRDefault="007E16A8">
      <w:pPr>
        <w:rPr>
          <w:lang w:val="lt-LT"/>
        </w:rPr>
      </w:pPr>
    </w:p>
    <w:p w:rsidR="007E16A8" w:rsidRPr="007E16A8" w:rsidRDefault="007E16A8" w:rsidP="007E16A8">
      <w:pPr>
        <w:spacing w:after="300" w:line="240" w:lineRule="atLeast"/>
        <w:textAlignment w:val="baseline"/>
        <w:outlineLvl w:val="0"/>
        <w:rPr>
          <w:rFonts w:ascii="Arial" w:eastAsia="Times New Roman" w:hAnsi="Arial" w:cs="Arial"/>
          <w:b/>
          <w:bCs/>
          <w:color w:val="12517B"/>
          <w:kern w:val="36"/>
          <w:sz w:val="32"/>
          <w:szCs w:val="32"/>
          <w:lang w:val="en-US" w:eastAsia="ru-RU"/>
        </w:rPr>
      </w:pPr>
      <w:proofErr w:type="spellStart"/>
      <w:r w:rsidRPr="007E16A8">
        <w:rPr>
          <w:rFonts w:ascii="Arial" w:eastAsia="Times New Roman" w:hAnsi="Arial" w:cs="Arial"/>
          <w:b/>
          <w:bCs/>
          <w:color w:val="12517B"/>
          <w:kern w:val="36"/>
          <w:sz w:val="32"/>
          <w:szCs w:val="32"/>
          <w:lang w:val="en-US" w:eastAsia="ru-RU"/>
        </w:rPr>
        <w:t>Apie</w:t>
      </w:r>
      <w:proofErr w:type="spellEnd"/>
      <w:r w:rsidRPr="007E16A8">
        <w:rPr>
          <w:rFonts w:ascii="Arial" w:eastAsia="Times New Roman" w:hAnsi="Arial" w:cs="Arial"/>
          <w:b/>
          <w:bCs/>
          <w:color w:val="12517B"/>
          <w:kern w:val="36"/>
          <w:sz w:val="32"/>
          <w:szCs w:val="32"/>
          <w:lang w:val="en-US" w:eastAsia="ru-RU"/>
        </w:rPr>
        <w:t xml:space="preserve"> </w:t>
      </w:r>
      <w:proofErr w:type="spellStart"/>
      <w:r w:rsidRPr="007E16A8">
        <w:rPr>
          <w:rFonts w:ascii="Arial" w:eastAsia="Times New Roman" w:hAnsi="Arial" w:cs="Arial"/>
          <w:b/>
          <w:bCs/>
          <w:color w:val="12517B"/>
          <w:kern w:val="36"/>
          <w:sz w:val="32"/>
          <w:szCs w:val="32"/>
          <w:lang w:val="en-US" w:eastAsia="ru-RU"/>
        </w:rPr>
        <w:t>projektą</w:t>
      </w:r>
      <w:proofErr w:type="spellEnd"/>
    </w:p>
    <w:p w:rsidR="007E16A8" w:rsidRPr="007E16A8" w:rsidRDefault="007E16A8" w:rsidP="007E16A8">
      <w:pPr>
        <w:spacing w:after="0" w:line="315" w:lineRule="atLeast"/>
        <w:textAlignment w:val="baseline"/>
        <w:rPr>
          <w:rFonts w:ascii="inherit" w:eastAsia="Times New Roman" w:hAnsi="inherit" w:cs="Arial"/>
          <w:sz w:val="20"/>
          <w:szCs w:val="20"/>
          <w:lang w:val="en-US" w:eastAsia="ru-RU"/>
        </w:rPr>
      </w:pPr>
      <w:r w:rsidRPr="007E16A8">
        <w:rPr>
          <w:rFonts w:ascii="inherit" w:eastAsia="Times New Roman" w:hAnsi="inherit" w:cs="Arial"/>
          <w:sz w:val="20"/>
          <w:szCs w:val="20"/>
          <w:lang w:val="en-US" w:eastAsia="ru-RU"/>
        </w:rPr>
        <w:br/>
      </w:r>
      <w:proofErr w:type="gramStart"/>
      <w:r w:rsidRPr="007E16A8">
        <w:rPr>
          <w:rFonts w:ascii="inherit" w:eastAsia="Times New Roman" w:hAnsi="inherit" w:cs="Arial"/>
          <w:sz w:val="20"/>
          <w:szCs w:val="20"/>
          <w:lang w:val="en-US" w:eastAsia="ru-RU"/>
        </w:rPr>
        <w:t xml:space="preserve">Advent - about a month before St. The Christmas period, when the Christian world is waiting for the salvation, is dedicated to follow the traditions that came from ancient </w:t>
      </w:r>
      <w:proofErr w:type="spellStart"/>
      <w:r w:rsidRPr="007E16A8">
        <w:rPr>
          <w:rFonts w:ascii="inherit" w:eastAsia="Times New Roman" w:hAnsi="inherit" w:cs="Arial"/>
          <w:sz w:val="20"/>
          <w:szCs w:val="20"/>
          <w:lang w:val="en-US" w:eastAsia="ru-RU"/>
        </w:rPr>
        <w:t>times.One</w:t>
      </w:r>
      <w:proofErr w:type="spellEnd"/>
      <w:r w:rsidRPr="007E16A8">
        <w:rPr>
          <w:rFonts w:ascii="inherit" w:eastAsia="Times New Roman" w:hAnsi="inherit" w:cs="Arial"/>
          <w:sz w:val="20"/>
          <w:szCs w:val="20"/>
          <w:lang w:val="en-US" w:eastAsia="ru-RU"/>
        </w:rPr>
        <w:t xml:space="preserve"> of Advent's characters is the advent calendar that came from the German people, whose purpose is to motivate a person every morning, to stop </w:t>
      </w:r>
      <w:proofErr w:type="spellStart"/>
      <w:r w:rsidRPr="007E16A8">
        <w:rPr>
          <w:rFonts w:ascii="inherit" w:eastAsia="Times New Roman" w:hAnsi="inherit" w:cs="Arial"/>
          <w:sz w:val="20"/>
          <w:szCs w:val="20"/>
          <w:lang w:val="en-US" w:eastAsia="ru-RU"/>
        </w:rPr>
        <w:t>everyday</w:t>
      </w:r>
      <w:proofErr w:type="spellEnd"/>
      <w:r w:rsidRPr="007E16A8">
        <w:rPr>
          <w:rFonts w:ascii="inherit" w:eastAsia="Times New Roman" w:hAnsi="inherit" w:cs="Arial"/>
          <w:sz w:val="20"/>
          <w:szCs w:val="20"/>
          <w:lang w:val="en-US" w:eastAsia="ru-RU"/>
        </w:rPr>
        <w:t xml:space="preserve"> and </w:t>
      </w:r>
      <w:r w:rsidRPr="007E16A8">
        <w:rPr>
          <w:rFonts w:ascii="inherit" w:eastAsia="Times New Roman" w:hAnsi="inherit" w:cs="Arial"/>
          <w:sz w:val="20"/>
          <w:szCs w:val="20"/>
          <w:lang w:val="en-US" w:eastAsia="ru-RU"/>
        </w:rPr>
        <w:lastRenderedPageBreak/>
        <w:t>think about what I've done today for the good I deserve.</w:t>
      </w:r>
      <w:proofErr w:type="gramEnd"/>
      <w:r w:rsidRPr="007E16A8">
        <w:rPr>
          <w:rFonts w:ascii="inherit" w:eastAsia="Times New Roman" w:hAnsi="inherit" w:cs="Arial"/>
          <w:sz w:val="20"/>
          <w:szCs w:val="20"/>
          <w:lang w:val="en-US" w:eastAsia="ru-RU"/>
        </w:rPr>
        <w:t xml:space="preserve"> Every day, you can find records with various tips, lessons, wishes, tasks, </w:t>
      </w:r>
      <w:proofErr w:type="gramStart"/>
      <w:r w:rsidRPr="007E16A8">
        <w:rPr>
          <w:rFonts w:ascii="inherit" w:eastAsia="Times New Roman" w:hAnsi="inherit" w:cs="Arial"/>
          <w:sz w:val="20"/>
          <w:szCs w:val="20"/>
          <w:lang w:val="en-US" w:eastAsia="ru-RU"/>
        </w:rPr>
        <w:t>tales</w:t>
      </w:r>
      <w:proofErr w:type="gramEnd"/>
      <w:r w:rsidRPr="007E16A8">
        <w:rPr>
          <w:rFonts w:ascii="inherit" w:eastAsia="Times New Roman" w:hAnsi="inherit" w:cs="Arial"/>
          <w:sz w:val="20"/>
          <w:szCs w:val="20"/>
          <w:lang w:val="en-US" w:eastAsia="ru-RU"/>
        </w:rPr>
        <w:t>. In this way, the celebration of the great holidays becomes meaningful and playful.</w:t>
      </w:r>
      <w:r w:rsidRPr="007E16A8">
        <w:rPr>
          <w:rFonts w:ascii="inherit" w:eastAsia="Times New Roman" w:hAnsi="inherit" w:cs="Arial"/>
          <w:sz w:val="20"/>
          <w:szCs w:val="20"/>
          <w:lang w:val="en-US" w:eastAsia="ru-RU"/>
        </w:rPr>
        <w:br/>
        <w:t xml:space="preserve">Another tradition, used in Lithuania, came from the Germanic people - the wreath of the advent. It </w:t>
      </w:r>
      <w:proofErr w:type="gramStart"/>
      <w:r w:rsidRPr="007E16A8">
        <w:rPr>
          <w:rFonts w:ascii="inherit" w:eastAsia="Times New Roman" w:hAnsi="inherit" w:cs="Arial"/>
          <w:sz w:val="20"/>
          <w:szCs w:val="20"/>
          <w:lang w:val="en-US" w:eastAsia="ru-RU"/>
        </w:rPr>
        <w:t>is placed</w:t>
      </w:r>
      <w:proofErr w:type="gramEnd"/>
      <w:r w:rsidRPr="007E16A8">
        <w:rPr>
          <w:rFonts w:ascii="inherit" w:eastAsia="Times New Roman" w:hAnsi="inherit" w:cs="Arial"/>
          <w:sz w:val="20"/>
          <w:szCs w:val="20"/>
          <w:lang w:val="en-US" w:eastAsia="ru-RU"/>
        </w:rPr>
        <w:t xml:space="preserve"> on the table on the very first day of Advent. There are four candles placed between the twigs in the middle of the woods, which means 4 years of age, 4 countries of the world and 4 weeks of advent. For one week, one more candle </w:t>
      </w:r>
      <w:proofErr w:type="gramStart"/>
      <w:r w:rsidRPr="007E16A8">
        <w:rPr>
          <w:rFonts w:ascii="inherit" w:eastAsia="Times New Roman" w:hAnsi="inherit" w:cs="Arial"/>
          <w:sz w:val="20"/>
          <w:szCs w:val="20"/>
          <w:lang w:val="en-US" w:eastAsia="ru-RU"/>
        </w:rPr>
        <w:t>is lit</w:t>
      </w:r>
      <w:proofErr w:type="gramEnd"/>
      <w:r w:rsidRPr="007E16A8">
        <w:rPr>
          <w:rFonts w:ascii="inherit" w:eastAsia="Times New Roman" w:hAnsi="inherit" w:cs="Arial"/>
          <w:sz w:val="20"/>
          <w:szCs w:val="20"/>
          <w:lang w:val="en-US" w:eastAsia="ru-RU"/>
        </w:rPr>
        <w:t xml:space="preserve"> up until all four are illuminated.</w:t>
      </w:r>
    </w:p>
    <w:p w:rsidR="007E16A8" w:rsidRPr="007E16A8" w:rsidRDefault="007E16A8" w:rsidP="007E16A8">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val="en-US" w:eastAsia="ru-RU"/>
        </w:rPr>
      </w:pPr>
      <w:r w:rsidRPr="007E16A8">
        <w:rPr>
          <w:rFonts w:ascii="Arial" w:eastAsia="Times New Roman" w:hAnsi="Arial" w:cs="Arial"/>
          <w:b/>
          <w:bCs/>
          <w:caps/>
          <w:color w:val="12517B"/>
          <w:spacing w:val="24"/>
          <w:kern w:val="36"/>
          <w:sz w:val="20"/>
          <w:szCs w:val="20"/>
          <w:lang w:val="en-US" w:eastAsia="ru-RU"/>
        </w:rPr>
        <w:t>TIKSLAI</w:t>
      </w:r>
    </w:p>
    <w:p w:rsidR="007E16A8" w:rsidRPr="007E16A8" w:rsidRDefault="007E16A8" w:rsidP="007E16A8">
      <w:pPr>
        <w:shd w:val="clear" w:color="auto" w:fill="FFFFFF"/>
        <w:spacing w:after="0" w:line="315" w:lineRule="atLeast"/>
        <w:textAlignment w:val="baseline"/>
        <w:rPr>
          <w:rFonts w:ascii="inherit" w:eastAsia="Times New Roman" w:hAnsi="inherit" w:cs="Arial"/>
          <w:color w:val="000000"/>
          <w:sz w:val="20"/>
          <w:szCs w:val="20"/>
          <w:lang w:val="en-US" w:eastAsia="ru-RU"/>
        </w:rPr>
      </w:pPr>
      <w:r w:rsidRPr="007E16A8">
        <w:rPr>
          <w:rFonts w:ascii="inherit" w:eastAsia="Times New Roman" w:hAnsi="inherit" w:cs="Arial"/>
          <w:color w:val="000000"/>
          <w:sz w:val="20"/>
          <w:szCs w:val="20"/>
          <w:lang w:val="en-US" w:eastAsia="ru-RU"/>
        </w:rPr>
        <w:t>To convey children with fairy tales, tales, tasks, to introduce the Advent traditions in Lithuania and other countries, to develop children's linguistic and artistic abilities. Tasks: • cooperate with representatives of Lithuania and other countries, share experiences, ideas on the eTwinning platform, be able to evaluate, tell, present; • When listening to and recording the following tales, the children will learn about the various genres and characters of the fairy tales; To develop the creativity of children with various techniques for the creation of works.</w:t>
      </w:r>
    </w:p>
    <w:p w:rsidR="007E16A8" w:rsidRPr="007E16A8" w:rsidRDefault="007E16A8" w:rsidP="007E16A8">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val="en-US" w:eastAsia="ru-RU"/>
        </w:rPr>
      </w:pPr>
      <w:r w:rsidRPr="007E16A8">
        <w:rPr>
          <w:rFonts w:ascii="Arial" w:eastAsia="Times New Roman" w:hAnsi="Arial" w:cs="Arial"/>
          <w:b/>
          <w:bCs/>
          <w:caps/>
          <w:color w:val="12517B"/>
          <w:spacing w:val="24"/>
          <w:kern w:val="36"/>
          <w:sz w:val="20"/>
          <w:szCs w:val="20"/>
          <w:lang w:val="en-US" w:eastAsia="ru-RU"/>
        </w:rPr>
        <w:t>DARBO EIGA</w:t>
      </w:r>
    </w:p>
    <w:p w:rsidR="007E16A8" w:rsidRPr="007E16A8" w:rsidRDefault="007E16A8" w:rsidP="007E16A8">
      <w:pPr>
        <w:shd w:val="clear" w:color="auto" w:fill="FFFFFF"/>
        <w:spacing w:after="0" w:line="315" w:lineRule="atLeast"/>
        <w:textAlignment w:val="baseline"/>
        <w:rPr>
          <w:rFonts w:ascii="inherit" w:eastAsia="Times New Roman" w:hAnsi="inherit" w:cs="Arial"/>
          <w:color w:val="000000"/>
          <w:sz w:val="20"/>
          <w:szCs w:val="20"/>
          <w:lang w:val="en-US" w:eastAsia="ru-RU"/>
        </w:rPr>
      </w:pPr>
      <w:r w:rsidRPr="007E16A8">
        <w:rPr>
          <w:rFonts w:ascii="inherit" w:eastAsia="Times New Roman" w:hAnsi="inherit" w:cs="Arial"/>
          <w:color w:val="000000"/>
          <w:sz w:val="20"/>
          <w:szCs w:val="20"/>
          <w:lang w:val="en-US" w:eastAsia="ru-RU"/>
        </w:rPr>
        <w:t xml:space="preserve">Educational institutions participating in the project perform tasks in accordance with an agreed plan of activities, place them in the </w:t>
      </w:r>
      <w:proofErr w:type="spellStart"/>
      <w:r w:rsidRPr="007E16A8">
        <w:rPr>
          <w:rFonts w:ascii="inherit" w:eastAsia="Times New Roman" w:hAnsi="inherit" w:cs="Arial"/>
          <w:color w:val="000000"/>
          <w:sz w:val="20"/>
          <w:szCs w:val="20"/>
          <w:lang w:val="en-US" w:eastAsia="ru-RU"/>
        </w:rPr>
        <w:t>Twinspace</w:t>
      </w:r>
      <w:proofErr w:type="spellEnd"/>
      <w:r w:rsidRPr="007E16A8">
        <w:rPr>
          <w:rFonts w:ascii="inherit" w:eastAsia="Times New Roman" w:hAnsi="inherit" w:cs="Arial"/>
          <w:color w:val="000000"/>
          <w:sz w:val="20"/>
          <w:szCs w:val="20"/>
          <w:lang w:val="en-US" w:eastAsia="ru-RU"/>
        </w:rPr>
        <w:t xml:space="preserve">, share experiences, tell, comment, </w:t>
      </w:r>
      <w:proofErr w:type="gramStart"/>
      <w:r w:rsidRPr="007E16A8">
        <w:rPr>
          <w:rFonts w:ascii="inherit" w:eastAsia="Times New Roman" w:hAnsi="inherit" w:cs="Arial"/>
          <w:color w:val="000000"/>
          <w:sz w:val="20"/>
          <w:szCs w:val="20"/>
          <w:lang w:val="en-US" w:eastAsia="ru-RU"/>
        </w:rPr>
        <w:t>send</w:t>
      </w:r>
      <w:proofErr w:type="gramEnd"/>
      <w:r w:rsidRPr="007E16A8">
        <w:rPr>
          <w:rFonts w:ascii="inherit" w:eastAsia="Times New Roman" w:hAnsi="inherit" w:cs="Arial"/>
          <w:color w:val="000000"/>
          <w:sz w:val="20"/>
          <w:szCs w:val="20"/>
          <w:lang w:val="en-US" w:eastAsia="ru-RU"/>
        </w:rPr>
        <w:t xml:space="preserve"> pictures of activities and works. Duration: December </w:t>
      </w:r>
      <w:proofErr w:type="gramStart"/>
      <w:r w:rsidRPr="007E16A8">
        <w:rPr>
          <w:rFonts w:ascii="inherit" w:eastAsia="Times New Roman" w:hAnsi="inherit" w:cs="Arial"/>
          <w:color w:val="000000"/>
          <w:sz w:val="20"/>
          <w:szCs w:val="20"/>
          <w:lang w:val="en-US" w:eastAsia="ru-RU"/>
        </w:rPr>
        <w:t>3rd</w:t>
      </w:r>
      <w:proofErr w:type="gramEnd"/>
      <w:r w:rsidRPr="007E16A8">
        <w:rPr>
          <w:rFonts w:ascii="inherit" w:eastAsia="Times New Roman" w:hAnsi="inherit" w:cs="Arial"/>
          <w:color w:val="000000"/>
          <w:sz w:val="20"/>
          <w:szCs w:val="20"/>
          <w:lang w:val="en-US" w:eastAsia="ru-RU"/>
        </w:rPr>
        <w:t xml:space="preserve"> - December 31st • Presentation of project participants. • Sharing </w:t>
      </w:r>
      <w:proofErr w:type="spellStart"/>
      <w:r w:rsidRPr="007E16A8">
        <w:rPr>
          <w:rFonts w:ascii="inherit" w:eastAsia="Times New Roman" w:hAnsi="inherit" w:cs="Arial"/>
          <w:color w:val="000000"/>
          <w:sz w:val="20"/>
          <w:szCs w:val="20"/>
          <w:lang w:val="en-US" w:eastAsia="ru-RU"/>
        </w:rPr>
        <w:t>TwinSpace</w:t>
      </w:r>
      <w:proofErr w:type="spellEnd"/>
      <w:r w:rsidRPr="007E16A8">
        <w:rPr>
          <w:rFonts w:ascii="inherit" w:eastAsia="Times New Roman" w:hAnsi="inherit" w:cs="Arial"/>
          <w:color w:val="000000"/>
          <w:sz w:val="20"/>
          <w:szCs w:val="20"/>
          <w:lang w:val="en-US" w:eastAsia="ru-RU"/>
        </w:rPr>
        <w:t xml:space="preserve"> space with children with Advent calendar or Advent wreath photos or other Advent characters in that country, as well as other work done, tasks that </w:t>
      </w:r>
      <w:proofErr w:type="gramStart"/>
      <w:r w:rsidRPr="007E16A8">
        <w:rPr>
          <w:rFonts w:ascii="inherit" w:eastAsia="Times New Roman" w:hAnsi="inherit" w:cs="Arial"/>
          <w:color w:val="000000"/>
          <w:sz w:val="20"/>
          <w:szCs w:val="20"/>
          <w:lang w:val="en-US" w:eastAsia="ru-RU"/>
        </w:rPr>
        <w:t>may be found</w:t>
      </w:r>
      <w:proofErr w:type="gramEnd"/>
      <w:r w:rsidRPr="007E16A8">
        <w:rPr>
          <w:rFonts w:ascii="inherit" w:eastAsia="Times New Roman" w:hAnsi="inherit" w:cs="Arial"/>
          <w:color w:val="000000"/>
          <w:sz w:val="20"/>
          <w:szCs w:val="20"/>
          <w:lang w:val="en-US" w:eastAsia="ru-RU"/>
        </w:rPr>
        <w:t xml:space="preserve"> on the advent calendar boxes, photos of the activities, telling about your country's traditions.</w:t>
      </w:r>
    </w:p>
    <w:p w:rsidR="007E16A8" w:rsidRPr="007E16A8" w:rsidRDefault="007E16A8" w:rsidP="007E16A8">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val="en-US" w:eastAsia="ru-RU"/>
        </w:rPr>
      </w:pPr>
      <w:r w:rsidRPr="007E16A8">
        <w:rPr>
          <w:rFonts w:ascii="Arial" w:eastAsia="Times New Roman" w:hAnsi="Arial" w:cs="Arial"/>
          <w:b/>
          <w:bCs/>
          <w:caps/>
          <w:color w:val="12517B"/>
          <w:spacing w:val="24"/>
          <w:kern w:val="36"/>
          <w:sz w:val="20"/>
          <w:szCs w:val="20"/>
          <w:lang w:val="en-US" w:eastAsia="ru-RU"/>
        </w:rPr>
        <w:t>TIKĖTINI REZULTATAI</w:t>
      </w:r>
    </w:p>
    <w:p w:rsidR="007E16A8" w:rsidRPr="007E16A8" w:rsidRDefault="007E16A8" w:rsidP="007E16A8">
      <w:pPr>
        <w:shd w:val="clear" w:color="auto" w:fill="FFFFFF"/>
        <w:spacing w:line="315" w:lineRule="atLeast"/>
        <w:textAlignment w:val="baseline"/>
        <w:rPr>
          <w:rFonts w:ascii="inherit" w:eastAsia="Times New Roman" w:hAnsi="inherit" w:cs="Arial"/>
          <w:color w:val="000000"/>
          <w:sz w:val="20"/>
          <w:szCs w:val="20"/>
          <w:lang w:val="en-US" w:eastAsia="ru-RU"/>
        </w:rPr>
      </w:pPr>
      <w:r w:rsidRPr="007E16A8">
        <w:rPr>
          <w:rFonts w:ascii="inherit" w:eastAsia="Times New Roman" w:hAnsi="inherit" w:cs="Arial"/>
          <w:color w:val="000000"/>
          <w:sz w:val="20"/>
          <w:szCs w:val="20"/>
          <w:lang w:val="en-US" w:eastAsia="ru-RU"/>
        </w:rPr>
        <w:t xml:space="preserve">• We will learn interesting, not yet heard Advent traditions typical of each </w:t>
      </w:r>
      <w:proofErr w:type="gramStart"/>
      <w:r w:rsidRPr="007E16A8">
        <w:rPr>
          <w:rFonts w:ascii="inherit" w:eastAsia="Times New Roman" w:hAnsi="inherit" w:cs="Arial"/>
          <w:color w:val="000000"/>
          <w:sz w:val="20"/>
          <w:szCs w:val="20"/>
          <w:lang w:val="en-US" w:eastAsia="ru-RU"/>
        </w:rPr>
        <w:t>nation,</w:t>
      </w:r>
      <w:proofErr w:type="gramEnd"/>
      <w:r w:rsidRPr="007E16A8">
        <w:rPr>
          <w:rFonts w:ascii="inherit" w:eastAsia="Times New Roman" w:hAnsi="inherit" w:cs="Arial"/>
          <w:color w:val="000000"/>
          <w:sz w:val="20"/>
          <w:szCs w:val="20"/>
          <w:lang w:val="en-US" w:eastAsia="ru-RU"/>
        </w:rPr>
        <w:t xml:space="preserve"> we will see interesting works, ideas of activities. • When listening to, staging the tales they follow, the children will </w:t>
      </w:r>
      <w:proofErr w:type="gramStart"/>
      <w:r w:rsidRPr="007E16A8">
        <w:rPr>
          <w:rFonts w:ascii="inherit" w:eastAsia="Times New Roman" w:hAnsi="inherit" w:cs="Arial"/>
          <w:color w:val="000000"/>
          <w:sz w:val="20"/>
          <w:szCs w:val="20"/>
          <w:lang w:val="en-US" w:eastAsia="ru-RU"/>
        </w:rPr>
        <w:t>get</w:t>
      </w:r>
      <w:proofErr w:type="gramEnd"/>
      <w:r w:rsidRPr="007E16A8">
        <w:rPr>
          <w:rFonts w:ascii="inherit" w:eastAsia="Times New Roman" w:hAnsi="inherit" w:cs="Arial"/>
          <w:color w:val="000000"/>
          <w:sz w:val="20"/>
          <w:szCs w:val="20"/>
          <w:lang w:val="en-US" w:eastAsia="ru-RU"/>
        </w:rPr>
        <w:t xml:space="preserve"> acquainted with the various genres and characters of the fairy tales. • Photo Exhibition "Advent Symbols in Different Countries".</w:t>
      </w:r>
    </w:p>
    <w:p w:rsidR="007E16A8" w:rsidRPr="007E16A8" w:rsidRDefault="007E16A8">
      <w:pPr>
        <w:rPr>
          <w:lang w:val="en-US"/>
        </w:rPr>
      </w:pPr>
      <w:bookmarkStart w:id="0" w:name="_GoBack"/>
      <w:bookmarkEnd w:id="0"/>
    </w:p>
    <w:sectPr w:rsidR="007E16A8" w:rsidRPr="007E1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642F"/>
    <w:multiLevelType w:val="multilevel"/>
    <w:tmpl w:val="5B3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D1B71"/>
    <w:multiLevelType w:val="multilevel"/>
    <w:tmpl w:val="EF1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A8"/>
    <w:rsid w:val="007E16A8"/>
    <w:rsid w:val="00B1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0277"/>
  <w15:chartTrackingRefBased/>
  <w15:docId w15:val="{29F5BEED-4054-4179-A3D1-16FD418A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3318">
      <w:bodyDiv w:val="1"/>
      <w:marLeft w:val="0"/>
      <w:marRight w:val="0"/>
      <w:marTop w:val="0"/>
      <w:marBottom w:val="0"/>
      <w:divBdr>
        <w:top w:val="none" w:sz="0" w:space="0" w:color="auto"/>
        <w:left w:val="none" w:sz="0" w:space="0" w:color="auto"/>
        <w:bottom w:val="none" w:sz="0" w:space="0" w:color="auto"/>
        <w:right w:val="none" w:sz="0" w:space="0" w:color="auto"/>
      </w:divBdr>
      <w:divsChild>
        <w:div w:id="859853547">
          <w:marLeft w:val="0"/>
          <w:marRight w:val="0"/>
          <w:marTop w:val="0"/>
          <w:marBottom w:val="0"/>
          <w:divBdr>
            <w:top w:val="none" w:sz="0" w:space="0" w:color="auto"/>
            <w:left w:val="none" w:sz="0" w:space="0" w:color="auto"/>
            <w:bottom w:val="none" w:sz="0" w:space="0" w:color="auto"/>
            <w:right w:val="none" w:sz="0" w:space="0" w:color="auto"/>
          </w:divBdr>
        </w:div>
      </w:divsChild>
    </w:div>
    <w:div w:id="1302266271">
      <w:bodyDiv w:val="1"/>
      <w:marLeft w:val="0"/>
      <w:marRight w:val="0"/>
      <w:marTop w:val="0"/>
      <w:marBottom w:val="0"/>
      <w:divBdr>
        <w:top w:val="none" w:sz="0" w:space="0" w:color="auto"/>
        <w:left w:val="none" w:sz="0" w:space="0" w:color="auto"/>
        <w:bottom w:val="none" w:sz="0" w:space="0" w:color="auto"/>
        <w:right w:val="none" w:sz="0" w:space="0" w:color="auto"/>
      </w:divBdr>
      <w:divsChild>
        <w:div w:id="1933119498">
          <w:marLeft w:val="0"/>
          <w:marRight w:val="0"/>
          <w:marTop w:val="0"/>
          <w:marBottom w:val="0"/>
          <w:divBdr>
            <w:top w:val="none" w:sz="0" w:space="0" w:color="auto"/>
            <w:left w:val="none" w:sz="0" w:space="0" w:color="auto"/>
            <w:bottom w:val="none" w:sz="0" w:space="0" w:color="auto"/>
            <w:right w:val="none" w:sz="0" w:space="0" w:color="auto"/>
          </w:divBdr>
        </w:div>
        <w:div w:id="1616330458">
          <w:marLeft w:val="0"/>
          <w:marRight w:val="0"/>
          <w:marTop w:val="0"/>
          <w:marBottom w:val="300"/>
          <w:divBdr>
            <w:top w:val="single" w:sz="6" w:space="30" w:color="C4D5E2"/>
            <w:left w:val="single" w:sz="6" w:space="30" w:color="C4D5E2"/>
            <w:bottom w:val="single" w:sz="6" w:space="30" w:color="C4D5E2"/>
            <w:right w:val="single" w:sz="6" w:space="30" w:color="C4D5E2"/>
          </w:divBdr>
          <w:divsChild>
            <w:div w:id="1796635634">
              <w:marLeft w:val="0"/>
              <w:marRight w:val="0"/>
              <w:marTop w:val="0"/>
              <w:marBottom w:val="0"/>
              <w:divBdr>
                <w:top w:val="none" w:sz="0" w:space="0" w:color="auto"/>
                <w:left w:val="none" w:sz="0" w:space="0" w:color="auto"/>
                <w:bottom w:val="none" w:sz="0" w:space="0" w:color="auto"/>
                <w:right w:val="none" w:sz="0" w:space="0" w:color="auto"/>
              </w:divBdr>
            </w:div>
            <w:div w:id="820005084">
              <w:marLeft w:val="0"/>
              <w:marRight w:val="0"/>
              <w:marTop w:val="0"/>
              <w:marBottom w:val="0"/>
              <w:divBdr>
                <w:top w:val="none" w:sz="0" w:space="0" w:color="auto"/>
                <w:left w:val="none" w:sz="0" w:space="0" w:color="auto"/>
                <w:bottom w:val="none" w:sz="0" w:space="0" w:color="auto"/>
                <w:right w:val="none" w:sz="0" w:space="0" w:color="auto"/>
              </w:divBdr>
            </w:div>
            <w:div w:id="12428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987">
      <w:bodyDiv w:val="1"/>
      <w:marLeft w:val="0"/>
      <w:marRight w:val="0"/>
      <w:marTop w:val="0"/>
      <w:marBottom w:val="0"/>
      <w:divBdr>
        <w:top w:val="none" w:sz="0" w:space="0" w:color="auto"/>
        <w:left w:val="none" w:sz="0" w:space="0" w:color="auto"/>
        <w:bottom w:val="none" w:sz="0" w:space="0" w:color="auto"/>
        <w:right w:val="none" w:sz="0" w:space="0" w:color="auto"/>
      </w:divBdr>
      <w:divsChild>
        <w:div w:id="489635996">
          <w:marLeft w:val="0"/>
          <w:marRight w:val="0"/>
          <w:marTop w:val="0"/>
          <w:marBottom w:val="0"/>
          <w:divBdr>
            <w:top w:val="none" w:sz="0" w:space="0" w:color="auto"/>
            <w:left w:val="none" w:sz="0" w:space="0" w:color="auto"/>
            <w:bottom w:val="none" w:sz="0" w:space="0" w:color="auto"/>
            <w:right w:val="none" w:sz="0" w:space="0" w:color="auto"/>
          </w:divBdr>
        </w:div>
      </w:divsChild>
    </w:div>
    <w:div w:id="1502890749">
      <w:bodyDiv w:val="1"/>
      <w:marLeft w:val="0"/>
      <w:marRight w:val="0"/>
      <w:marTop w:val="0"/>
      <w:marBottom w:val="0"/>
      <w:divBdr>
        <w:top w:val="none" w:sz="0" w:space="0" w:color="auto"/>
        <w:left w:val="none" w:sz="0" w:space="0" w:color="auto"/>
        <w:bottom w:val="none" w:sz="0" w:space="0" w:color="auto"/>
        <w:right w:val="none" w:sz="0" w:space="0" w:color="auto"/>
      </w:divBdr>
      <w:divsChild>
        <w:div w:id="1056199071">
          <w:marLeft w:val="0"/>
          <w:marRight w:val="0"/>
          <w:marTop w:val="0"/>
          <w:marBottom w:val="0"/>
          <w:divBdr>
            <w:top w:val="none" w:sz="0" w:space="0" w:color="auto"/>
            <w:left w:val="none" w:sz="0" w:space="0" w:color="auto"/>
            <w:bottom w:val="none" w:sz="0" w:space="0" w:color="auto"/>
            <w:right w:val="none" w:sz="0" w:space="0" w:color="auto"/>
          </w:divBdr>
        </w:div>
      </w:divsChild>
    </w:div>
    <w:div w:id="1804156461">
      <w:bodyDiv w:val="1"/>
      <w:marLeft w:val="0"/>
      <w:marRight w:val="0"/>
      <w:marTop w:val="0"/>
      <w:marBottom w:val="0"/>
      <w:divBdr>
        <w:top w:val="none" w:sz="0" w:space="0" w:color="auto"/>
        <w:left w:val="none" w:sz="0" w:space="0" w:color="auto"/>
        <w:bottom w:val="none" w:sz="0" w:space="0" w:color="auto"/>
        <w:right w:val="none" w:sz="0" w:space="0" w:color="auto"/>
      </w:divBdr>
      <w:divsChild>
        <w:div w:id="1143423891">
          <w:marLeft w:val="0"/>
          <w:marRight w:val="0"/>
          <w:marTop w:val="0"/>
          <w:marBottom w:val="0"/>
          <w:divBdr>
            <w:top w:val="none" w:sz="0" w:space="0" w:color="auto"/>
            <w:left w:val="none" w:sz="0" w:space="0" w:color="auto"/>
            <w:bottom w:val="none" w:sz="0" w:space="0" w:color="auto"/>
            <w:right w:val="none" w:sz="0" w:space="0" w:color="auto"/>
          </w:divBdr>
        </w:div>
        <w:div w:id="1129275765">
          <w:marLeft w:val="0"/>
          <w:marRight w:val="0"/>
          <w:marTop w:val="0"/>
          <w:marBottom w:val="300"/>
          <w:divBdr>
            <w:top w:val="single" w:sz="6" w:space="30" w:color="C4D5E2"/>
            <w:left w:val="single" w:sz="6" w:space="30" w:color="C4D5E2"/>
            <w:bottom w:val="single" w:sz="6" w:space="30" w:color="C4D5E2"/>
            <w:right w:val="single" w:sz="6" w:space="30" w:color="C4D5E2"/>
          </w:divBdr>
          <w:divsChild>
            <w:div w:id="2010402578">
              <w:marLeft w:val="0"/>
              <w:marRight w:val="0"/>
              <w:marTop w:val="0"/>
              <w:marBottom w:val="0"/>
              <w:divBdr>
                <w:top w:val="none" w:sz="0" w:space="0" w:color="auto"/>
                <w:left w:val="none" w:sz="0" w:space="0" w:color="auto"/>
                <w:bottom w:val="none" w:sz="0" w:space="0" w:color="auto"/>
                <w:right w:val="none" w:sz="0" w:space="0" w:color="auto"/>
              </w:divBdr>
            </w:div>
            <w:div w:id="2100829123">
              <w:marLeft w:val="0"/>
              <w:marRight w:val="0"/>
              <w:marTop w:val="0"/>
              <w:marBottom w:val="0"/>
              <w:divBdr>
                <w:top w:val="none" w:sz="0" w:space="0" w:color="auto"/>
                <w:left w:val="none" w:sz="0" w:space="0" w:color="auto"/>
                <w:bottom w:val="none" w:sz="0" w:space="0" w:color="auto"/>
                <w:right w:val="none" w:sz="0" w:space="0" w:color="auto"/>
              </w:divBdr>
            </w:div>
            <w:div w:id="6405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ve.etwinning.net/profile/1724263"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live.etwinning.net/profile/1724263" TargetMode="Externa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live.etwinning.net/profile/1724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Tadeušas Varno</dc:creator>
  <cp:keywords/>
  <dc:description/>
  <cp:lastModifiedBy>Tadeušas Varno</cp:lastModifiedBy>
  <cp:revision>2</cp:revision>
  <dcterms:created xsi:type="dcterms:W3CDTF">2019-04-19T18:07:00Z</dcterms:created>
  <dcterms:modified xsi:type="dcterms:W3CDTF">2019-04-19T18:17:00Z</dcterms:modified>
</cp:coreProperties>
</file>