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485CC" w14:textId="503CB2A9" w:rsidR="00AB4F24" w:rsidRPr="00AB4F24" w:rsidRDefault="00643A04" w:rsidP="00AB4F24">
      <w:pPr>
        <w:overflowPunct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 xml:space="preserve"> </w:t>
      </w:r>
      <w:r w:rsidR="001071FA">
        <w:rPr>
          <w:rFonts w:ascii="Times New Roman" w:eastAsia="Times New Roman" w:hAnsi="Times New Roman" w:cs="Times New Roman"/>
          <w:b/>
          <w:bCs/>
          <w:sz w:val="24"/>
          <w:szCs w:val="24"/>
          <w:lang w:eastAsia="lt-LT"/>
        </w:rPr>
        <w:t>Švenčionių r. Švenčionėlių lopšelis – darželis „Vyturėlis“</w:t>
      </w:r>
      <w:r w:rsidR="00AB4F24" w:rsidRPr="00AB4F24">
        <w:rPr>
          <w:rFonts w:ascii="Times New Roman" w:eastAsia="Times New Roman" w:hAnsi="Times New Roman" w:cs="Times New Roman"/>
          <w:b/>
          <w:bCs/>
          <w:sz w:val="24"/>
          <w:szCs w:val="24"/>
          <w:lang w:eastAsia="lt-LT"/>
        </w:rPr>
        <w:t> </w:t>
      </w:r>
    </w:p>
    <w:p w14:paraId="261DC8DD" w14:textId="77777777" w:rsidR="00AB4F24" w:rsidRDefault="001071FA" w:rsidP="007771B7">
      <w:pPr>
        <w:overflowPunct w:val="0"/>
        <w:spacing w:after="100" w:afterAutospacing="1" w:line="240" w:lineRule="auto"/>
        <w:jc w:val="center"/>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Direktorės  Aldonos  </w:t>
      </w:r>
      <w:proofErr w:type="spellStart"/>
      <w:r>
        <w:rPr>
          <w:rFonts w:ascii="Times New Roman" w:eastAsia="Times New Roman" w:hAnsi="Times New Roman" w:cs="Times New Roman"/>
          <w:b/>
          <w:sz w:val="24"/>
          <w:szCs w:val="24"/>
          <w:lang w:eastAsia="lt-LT"/>
        </w:rPr>
        <w:t>Čuvalovos</w:t>
      </w:r>
      <w:proofErr w:type="spellEnd"/>
    </w:p>
    <w:p w14:paraId="5FAF9362" w14:textId="77777777" w:rsidR="00AB4F24" w:rsidRPr="001071FA" w:rsidRDefault="001071FA" w:rsidP="007771B7">
      <w:pPr>
        <w:overflowPunct w:val="0"/>
        <w:spacing w:after="100" w:afterAutospacing="1" w:line="240" w:lineRule="auto"/>
        <w:jc w:val="center"/>
        <w:textAlignment w:val="baseline"/>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METŲ  VEIKLOS ATASKA</w:t>
      </w:r>
      <w:bookmarkStart w:id="0" w:name="part_23a109843ddc4d409c57253dd9052787"/>
      <w:bookmarkEnd w:id="0"/>
      <w:r>
        <w:rPr>
          <w:rFonts w:ascii="Times New Roman" w:eastAsia="Times New Roman" w:hAnsi="Times New Roman" w:cs="Times New Roman"/>
          <w:b/>
          <w:sz w:val="28"/>
          <w:szCs w:val="28"/>
          <w:lang w:eastAsia="lt-LT"/>
        </w:rPr>
        <w:t>ITA</w:t>
      </w:r>
    </w:p>
    <w:p w14:paraId="6DB61348" w14:textId="77777777" w:rsidR="00AB4F24" w:rsidRPr="00AB4F24" w:rsidRDefault="0067453E" w:rsidP="007771B7">
      <w:pPr>
        <w:overflowPunct w:val="0"/>
        <w:spacing w:after="100" w:afterAutospacing="1"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w:t>
      </w:r>
      <w:r w:rsidR="001071FA">
        <w:rPr>
          <w:rFonts w:ascii="Times New Roman" w:eastAsia="Times New Roman" w:hAnsi="Times New Roman" w:cs="Times New Roman"/>
          <w:sz w:val="24"/>
          <w:szCs w:val="24"/>
          <w:lang w:eastAsia="lt-LT"/>
        </w:rPr>
        <w:t xml:space="preserve"> m. sausio 1</w:t>
      </w:r>
      <w:r>
        <w:rPr>
          <w:rFonts w:ascii="Times New Roman" w:eastAsia="Times New Roman" w:hAnsi="Times New Roman" w:cs="Times New Roman"/>
          <w:sz w:val="24"/>
          <w:szCs w:val="24"/>
          <w:lang w:eastAsia="lt-LT"/>
        </w:rPr>
        <w:t>7</w:t>
      </w:r>
      <w:r w:rsidR="001071FA">
        <w:rPr>
          <w:rFonts w:ascii="Times New Roman" w:eastAsia="Times New Roman" w:hAnsi="Times New Roman" w:cs="Times New Roman"/>
          <w:sz w:val="24"/>
          <w:szCs w:val="24"/>
          <w:lang w:eastAsia="lt-LT"/>
        </w:rPr>
        <w:t xml:space="preserve"> d. </w:t>
      </w:r>
      <w:r w:rsidR="00AB4F24" w:rsidRPr="00AB4F24">
        <w:rPr>
          <w:rFonts w:ascii="Times New Roman" w:eastAsia="Times New Roman" w:hAnsi="Times New Roman" w:cs="Times New Roman"/>
          <w:sz w:val="24"/>
          <w:szCs w:val="24"/>
          <w:lang w:eastAsia="lt-LT"/>
        </w:rPr>
        <w:t xml:space="preserve">Nr. </w:t>
      </w:r>
      <w:r>
        <w:rPr>
          <w:rFonts w:ascii="Times New Roman" w:eastAsia="Times New Roman" w:hAnsi="Times New Roman" w:cs="Times New Roman"/>
          <w:sz w:val="24"/>
          <w:szCs w:val="24"/>
          <w:lang w:eastAsia="lt-LT"/>
        </w:rPr>
        <w:t>SD-14</w:t>
      </w:r>
    </w:p>
    <w:p w14:paraId="7D0E9495" w14:textId="77777777" w:rsidR="00AB4F24" w:rsidRPr="001071FA" w:rsidRDefault="001071FA" w:rsidP="007771B7">
      <w:pPr>
        <w:overflowPunct w:val="0"/>
        <w:spacing w:after="100" w:afterAutospacing="1"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Švenčionėliai, Švenčionių r.</w:t>
      </w:r>
    </w:p>
    <w:p w14:paraId="336719D5" w14:textId="77777777" w:rsidR="00AB4F24" w:rsidRPr="00AB4F24" w:rsidRDefault="00AB4F24" w:rsidP="007771B7">
      <w:pPr>
        <w:overflowPunct w:val="0"/>
        <w:spacing w:after="100" w:afterAutospacing="1" w:line="240" w:lineRule="auto"/>
        <w:jc w:val="center"/>
        <w:textAlignment w:val="baseline"/>
        <w:rPr>
          <w:rFonts w:ascii="Times New Roman" w:eastAsia="Times New Roman" w:hAnsi="Times New Roman" w:cs="Times New Roman"/>
          <w:sz w:val="24"/>
          <w:szCs w:val="24"/>
          <w:lang w:eastAsia="lt-LT"/>
        </w:rPr>
      </w:pPr>
      <w:bookmarkStart w:id="1" w:name="part_32065876436740a1866d86123d8c64de"/>
      <w:bookmarkEnd w:id="1"/>
      <w:r w:rsidRPr="00AB4F24">
        <w:rPr>
          <w:rFonts w:ascii="Times New Roman" w:eastAsia="Times New Roman" w:hAnsi="Times New Roman" w:cs="Times New Roman"/>
          <w:b/>
          <w:bCs/>
          <w:sz w:val="24"/>
          <w:szCs w:val="24"/>
          <w:lang w:eastAsia="lt-LT"/>
        </w:rPr>
        <w:t>I SKYRIUS</w:t>
      </w:r>
    </w:p>
    <w:p w14:paraId="1556C40B" w14:textId="77777777" w:rsidR="00AB4F24" w:rsidRPr="000D74FB" w:rsidRDefault="00AB4F24" w:rsidP="00AB4F24">
      <w:pPr>
        <w:overflowPunct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lt-LT"/>
        </w:rPr>
      </w:pPr>
      <w:r w:rsidRPr="000D74FB">
        <w:rPr>
          <w:rFonts w:ascii="Times New Roman" w:eastAsia="Times New Roman" w:hAnsi="Times New Roman" w:cs="Times New Roman"/>
          <w:b/>
          <w:bCs/>
          <w:sz w:val="24"/>
          <w:szCs w:val="24"/>
          <w:lang w:eastAsia="lt-LT"/>
        </w:rPr>
        <w:t>STRATEGINIO PLANO IR METINIO VEIKLOS PLANO ĮGYVENDINIMAS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97"/>
      </w:tblGrid>
      <w:tr w:rsidR="000D74FB" w:rsidRPr="000D74FB" w14:paraId="62A08456" w14:textId="77777777" w:rsidTr="005F00AE">
        <w:trPr>
          <w:trHeight w:val="256"/>
        </w:trPr>
        <w:tc>
          <w:tcPr>
            <w:tcW w:w="92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CAB8E4C" w14:textId="77777777" w:rsidR="005B3CD3" w:rsidRPr="000D74FB" w:rsidRDefault="00504509" w:rsidP="005B3CD3">
            <w:pPr>
              <w:overflowPunct w:val="0"/>
              <w:spacing w:after="0" w:line="240" w:lineRule="auto"/>
              <w:jc w:val="both"/>
              <w:textAlignment w:val="baseline"/>
              <w:rPr>
                <w:rFonts w:ascii="Times New Roman" w:eastAsia="Times New Roman" w:hAnsi="Times New Roman" w:cs="Times New Roman"/>
                <w:sz w:val="24"/>
                <w:szCs w:val="24"/>
                <w:lang w:eastAsia="lt-LT"/>
              </w:rPr>
            </w:pPr>
            <w:r w:rsidRPr="000D74FB">
              <w:rPr>
                <w:rFonts w:ascii="Times New Roman" w:eastAsia="Times New Roman" w:hAnsi="Times New Roman" w:cs="Times New Roman"/>
                <w:sz w:val="24"/>
                <w:szCs w:val="24"/>
                <w:lang w:eastAsia="lt-LT"/>
              </w:rPr>
              <w:t xml:space="preserve">          Švenčionėlių  lopšelyje-darželyje „Vyturėlis“  veikla organizuojama atsižvelgiant  į įstaigos  strateginį ir metinį veiklos planus. Įgyvendinant numatytus strateginius  tikslus, metiniame veiklos plane buvo numatyti aiškūs  uždaviniai.</w:t>
            </w:r>
          </w:p>
          <w:p w14:paraId="1C7ECB35" w14:textId="77777777" w:rsidR="00504509" w:rsidRPr="000D74FB" w:rsidRDefault="00504509" w:rsidP="005B3CD3">
            <w:pPr>
              <w:overflowPunct w:val="0"/>
              <w:spacing w:after="0" w:line="240" w:lineRule="auto"/>
              <w:jc w:val="both"/>
              <w:textAlignment w:val="baseline"/>
              <w:rPr>
                <w:rFonts w:ascii="Times New Roman" w:eastAsia="Times New Roman" w:hAnsi="Times New Roman" w:cs="Times New Roman"/>
                <w:sz w:val="24"/>
                <w:szCs w:val="24"/>
                <w:lang w:eastAsia="lt-LT"/>
              </w:rPr>
            </w:pPr>
            <w:r w:rsidRPr="000D74FB">
              <w:rPr>
                <w:rFonts w:ascii="Times New Roman" w:eastAsia="Times New Roman" w:hAnsi="Times New Roman" w:cs="Times New Roman"/>
                <w:sz w:val="24"/>
                <w:szCs w:val="24"/>
                <w:lang w:eastAsia="lt-LT"/>
              </w:rPr>
              <w:t xml:space="preserve">          2019 metų sausio 1-ąją įstaigą  lankė 203 vaikai. Veikė 2 lopšelinio (1,5 – 3 metų), 6 ikimokyklinio amžiaus (3 – 6 metų) ir 2 priešmokyklinio amžiaus (6 – 7 metų) ugdymo grupės.</w:t>
            </w:r>
          </w:p>
          <w:p w14:paraId="474682AD" w14:textId="77777777" w:rsidR="009E5A16" w:rsidRPr="000D74FB" w:rsidRDefault="003F18D4" w:rsidP="009E5A16">
            <w:pPr>
              <w:overflowPunct w:val="0"/>
              <w:spacing w:after="0" w:line="240" w:lineRule="auto"/>
              <w:jc w:val="both"/>
              <w:textAlignment w:val="baseline"/>
              <w:rPr>
                <w:rFonts w:ascii="Times New Roman" w:eastAsia="Times New Roman" w:hAnsi="Times New Roman" w:cs="Times New Roman"/>
                <w:sz w:val="24"/>
                <w:szCs w:val="24"/>
                <w:lang w:eastAsia="lt-LT"/>
              </w:rPr>
            </w:pPr>
            <w:r w:rsidRPr="000D74FB">
              <w:rPr>
                <w:rFonts w:ascii="Times New Roman" w:eastAsia="Times New Roman" w:hAnsi="Times New Roman" w:cs="Times New Roman"/>
                <w:sz w:val="24"/>
                <w:szCs w:val="24"/>
                <w:lang w:eastAsia="lt-LT"/>
              </w:rPr>
              <w:t xml:space="preserve">           </w:t>
            </w:r>
            <w:r w:rsidR="009E5A16" w:rsidRPr="000D74FB">
              <w:rPr>
                <w:rFonts w:ascii="Times New Roman" w:eastAsia="Times New Roman" w:hAnsi="Times New Roman" w:cs="Times New Roman"/>
                <w:sz w:val="24"/>
                <w:szCs w:val="24"/>
                <w:lang w:eastAsia="lt-LT"/>
              </w:rPr>
              <w:t>Įstaigoje dirba motyvuoti, kompetentingi, nuolat keliantys savo kvalifikaciją mokytojai.</w:t>
            </w:r>
            <w:r w:rsidR="00410850" w:rsidRPr="000D74FB">
              <w:rPr>
                <w:rFonts w:ascii="Times New Roman" w:eastAsia="Times New Roman" w:hAnsi="Times New Roman" w:cs="Times New Roman"/>
                <w:sz w:val="24"/>
                <w:szCs w:val="24"/>
                <w:lang w:eastAsia="lt-LT"/>
              </w:rPr>
              <w:t xml:space="preserve"> Lopšelyje – darželyje dirba 21 pedagogas: 11 mokytojų įgiję  aukštąjį išsilavinimą, 10 – aukštesnįjį. 6  pedagogai  apsigynę auklėtojo metodininko kvalifikacinę kategoriją, 11 pedagogų </w:t>
            </w:r>
            <w:r w:rsidR="00EA6034" w:rsidRPr="000D74FB">
              <w:rPr>
                <w:rFonts w:ascii="Times New Roman" w:eastAsia="Times New Roman" w:hAnsi="Times New Roman" w:cs="Times New Roman"/>
                <w:sz w:val="24"/>
                <w:szCs w:val="24"/>
                <w:lang w:eastAsia="lt-LT"/>
              </w:rPr>
              <w:t>– vyresniojo auklėtojo kvalifikacinę kategoriją, 2 – auklėtojo kvalifikacinę kategoriją</w:t>
            </w:r>
            <w:r w:rsidR="007726F9" w:rsidRPr="000D74FB">
              <w:rPr>
                <w:rFonts w:ascii="Times New Roman" w:eastAsia="Times New Roman" w:hAnsi="Times New Roman" w:cs="Times New Roman"/>
                <w:sz w:val="24"/>
                <w:szCs w:val="24"/>
                <w:lang w:eastAsia="lt-LT"/>
              </w:rPr>
              <w:t>. Įstaigos vadovai įgiję II vadovų kvalifikacinę kategoriją Savo žinias aktualiais ugdymo klausimais pedagogai atnaujina įvairiuose kvalifikacijos tobulinimo renginiuose</w:t>
            </w:r>
            <w:r w:rsidR="00031BAA" w:rsidRPr="000D74FB">
              <w:rPr>
                <w:rFonts w:ascii="Times New Roman" w:eastAsia="Times New Roman" w:hAnsi="Times New Roman" w:cs="Times New Roman"/>
                <w:sz w:val="24"/>
                <w:szCs w:val="24"/>
                <w:lang w:eastAsia="lt-LT"/>
              </w:rPr>
              <w:t xml:space="preserve"> ( nuotoliniu būdu, dalyvaudami įvairiuose seminaruose ir mokymuose). 2019 metais pedagogai kėlė kvalifikaciją vidutiniškai 6,9 dienos.</w:t>
            </w:r>
            <w:r w:rsidR="009E5A16" w:rsidRPr="000D74FB">
              <w:rPr>
                <w:rFonts w:ascii="Times New Roman" w:eastAsia="Times New Roman" w:hAnsi="Times New Roman" w:cs="Times New Roman"/>
                <w:sz w:val="24"/>
                <w:szCs w:val="24"/>
                <w:lang w:eastAsia="lt-LT"/>
              </w:rPr>
              <w:t xml:space="preserve"> Maža darbuotojų kaita. Įstaigos veikla grindžiama dialogu ir visos bendruomenės susitarimų pagrindu, kolektyve draugiški, šilti santykiai. Darbuotojų skundų nebuvo.</w:t>
            </w:r>
          </w:p>
          <w:p w14:paraId="770FF931" w14:textId="15D4F989" w:rsidR="0090111E" w:rsidRPr="000D74FB" w:rsidRDefault="009E5A16" w:rsidP="009E5A16">
            <w:pPr>
              <w:overflowPunct w:val="0"/>
              <w:spacing w:after="0" w:line="240" w:lineRule="auto"/>
              <w:jc w:val="both"/>
              <w:textAlignment w:val="baseline"/>
              <w:rPr>
                <w:rFonts w:ascii="Times New Roman" w:eastAsia="Times New Roman" w:hAnsi="Times New Roman" w:cs="Times New Roman"/>
                <w:sz w:val="24"/>
                <w:szCs w:val="24"/>
                <w:lang w:eastAsia="lt-LT"/>
              </w:rPr>
            </w:pPr>
            <w:r w:rsidRPr="000D74FB">
              <w:rPr>
                <w:rFonts w:ascii="Times New Roman" w:eastAsia="Times New Roman" w:hAnsi="Times New Roman" w:cs="Times New Roman"/>
                <w:sz w:val="24"/>
                <w:szCs w:val="24"/>
                <w:lang w:eastAsia="lt-LT"/>
              </w:rPr>
              <w:t xml:space="preserve">          Ugdymo kokybiškumas užtikrinamas, įgyvendinant</w:t>
            </w:r>
            <w:r w:rsidR="00E12FA6" w:rsidRPr="000D74FB">
              <w:rPr>
                <w:rFonts w:ascii="Times New Roman" w:eastAsia="Times New Roman" w:hAnsi="Times New Roman" w:cs="Times New Roman"/>
                <w:sz w:val="24"/>
                <w:szCs w:val="24"/>
                <w:lang w:eastAsia="lt-LT"/>
              </w:rPr>
              <w:t xml:space="preserve"> įstaigos pedagogų parengtą ir atn</w:t>
            </w:r>
            <w:r w:rsidR="00031BAA" w:rsidRPr="000D74FB">
              <w:rPr>
                <w:rFonts w:ascii="Times New Roman" w:eastAsia="Times New Roman" w:hAnsi="Times New Roman" w:cs="Times New Roman"/>
                <w:sz w:val="24"/>
                <w:szCs w:val="24"/>
                <w:lang w:eastAsia="lt-LT"/>
              </w:rPr>
              <w:t>aujintą programą „</w:t>
            </w:r>
            <w:proofErr w:type="spellStart"/>
            <w:r w:rsidR="00031BAA" w:rsidRPr="000D74FB">
              <w:rPr>
                <w:rFonts w:ascii="Times New Roman" w:eastAsia="Times New Roman" w:hAnsi="Times New Roman" w:cs="Times New Roman"/>
                <w:sz w:val="24"/>
                <w:szCs w:val="24"/>
                <w:lang w:eastAsia="lt-LT"/>
              </w:rPr>
              <w:t>Ikimokylinio</w:t>
            </w:r>
            <w:proofErr w:type="spellEnd"/>
            <w:r w:rsidR="00031BAA" w:rsidRPr="000D74FB">
              <w:rPr>
                <w:rFonts w:ascii="Times New Roman" w:eastAsia="Times New Roman" w:hAnsi="Times New Roman" w:cs="Times New Roman"/>
                <w:sz w:val="24"/>
                <w:szCs w:val="24"/>
                <w:lang w:eastAsia="lt-LT"/>
              </w:rPr>
              <w:t xml:space="preserve"> ugdymo programa</w:t>
            </w:r>
            <w:r w:rsidR="007E69B6" w:rsidRPr="000D74FB">
              <w:rPr>
                <w:rFonts w:ascii="Times New Roman" w:eastAsia="Times New Roman" w:hAnsi="Times New Roman" w:cs="Times New Roman"/>
                <w:sz w:val="24"/>
                <w:szCs w:val="24"/>
                <w:lang w:eastAsia="lt-LT"/>
              </w:rPr>
              <w:t>“ ir sveikos gyvensenos programą. Tęsėme veiklą respublikinėje   ikimokyklinių įstaigų asociacijoj</w:t>
            </w:r>
            <w:r w:rsidR="000F6D77" w:rsidRPr="000D74FB">
              <w:rPr>
                <w:rFonts w:ascii="Times New Roman" w:eastAsia="Times New Roman" w:hAnsi="Times New Roman" w:cs="Times New Roman"/>
                <w:sz w:val="24"/>
                <w:szCs w:val="24"/>
                <w:lang w:eastAsia="lt-LT"/>
              </w:rPr>
              <w:t xml:space="preserve">e „Sveikatos </w:t>
            </w:r>
            <w:proofErr w:type="spellStart"/>
            <w:r w:rsidR="000F6D77" w:rsidRPr="000D74FB">
              <w:rPr>
                <w:rFonts w:ascii="Times New Roman" w:eastAsia="Times New Roman" w:hAnsi="Times New Roman" w:cs="Times New Roman"/>
                <w:sz w:val="24"/>
                <w:szCs w:val="24"/>
                <w:lang w:eastAsia="lt-LT"/>
              </w:rPr>
              <w:t>želmenėliai</w:t>
            </w:r>
            <w:proofErr w:type="spellEnd"/>
            <w:r w:rsidR="000F6D77" w:rsidRPr="000D74FB">
              <w:rPr>
                <w:rFonts w:ascii="Times New Roman" w:eastAsia="Times New Roman" w:hAnsi="Times New Roman" w:cs="Times New Roman"/>
                <w:sz w:val="24"/>
                <w:szCs w:val="24"/>
                <w:lang w:eastAsia="lt-LT"/>
              </w:rPr>
              <w:t>“, dalyvaujame specialioje programoje „</w:t>
            </w:r>
            <w:proofErr w:type="spellStart"/>
            <w:r w:rsidR="000F6D77" w:rsidRPr="000D74FB">
              <w:rPr>
                <w:rFonts w:ascii="Times New Roman" w:eastAsia="Times New Roman" w:hAnsi="Times New Roman" w:cs="Times New Roman"/>
                <w:sz w:val="24"/>
                <w:szCs w:val="24"/>
                <w:lang w:eastAsia="lt-LT"/>
              </w:rPr>
              <w:t>Zipio</w:t>
            </w:r>
            <w:proofErr w:type="spellEnd"/>
            <w:r w:rsidR="000F6D77" w:rsidRPr="000D74FB">
              <w:rPr>
                <w:rFonts w:ascii="Times New Roman" w:eastAsia="Times New Roman" w:hAnsi="Times New Roman" w:cs="Times New Roman"/>
                <w:sz w:val="24"/>
                <w:szCs w:val="24"/>
                <w:lang w:eastAsia="lt-LT"/>
              </w:rPr>
              <w:t xml:space="preserve"> draugai“.</w:t>
            </w:r>
            <w:r w:rsidR="00EA5918" w:rsidRPr="000D74FB">
              <w:rPr>
                <w:rFonts w:ascii="Times New Roman" w:eastAsia="Times New Roman" w:hAnsi="Times New Roman" w:cs="Times New Roman"/>
                <w:sz w:val="24"/>
                <w:szCs w:val="24"/>
                <w:lang w:eastAsia="lt-LT"/>
              </w:rPr>
              <w:t xml:space="preserve"> Vykdė</w:t>
            </w:r>
            <w:r w:rsidR="007E69B6" w:rsidRPr="000D74FB">
              <w:rPr>
                <w:rFonts w:ascii="Times New Roman" w:eastAsia="Times New Roman" w:hAnsi="Times New Roman" w:cs="Times New Roman"/>
                <w:sz w:val="24"/>
                <w:szCs w:val="24"/>
                <w:lang w:eastAsia="lt-LT"/>
              </w:rPr>
              <w:t>me  sveikos gyvensenos ugdymo programą, kurioje numatytos priemonės plečia sveikato</w:t>
            </w:r>
            <w:r w:rsidR="00EA5918" w:rsidRPr="000D74FB">
              <w:rPr>
                <w:rFonts w:ascii="Times New Roman" w:eastAsia="Times New Roman" w:hAnsi="Times New Roman" w:cs="Times New Roman"/>
                <w:sz w:val="24"/>
                <w:szCs w:val="24"/>
                <w:lang w:eastAsia="lt-LT"/>
              </w:rPr>
              <w:t>s saugojimo kompetenciją, ugdo</w:t>
            </w:r>
            <w:r w:rsidR="007E69B6" w:rsidRPr="000D74FB">
              <w:rPr>
                <w:rFonts w:ascii="Times New Roman" w:eastAsia="Times New Roman" w:hAnsi="Times New Roman" w:cs="Times New Roman"/>
                <w:sz w:val="24"/>
                <w:szCs w:val="24"/>
                <w:lang w:eastAsia="lt-LT"/>
              </w:rPr>
              <w:t xml:space="preserve"> vaikų ir tėvų sveikos gyvensenos įgūdžius. Dalyvaujame programose „Vaisių ir daržovių vartojimo skatinimas mokyklose“ ir „Pienas vaikams“. Aktyviai įsijungėme į Tarptautinį projektą  </w:t>
            </w:r>
            <w:proofErr w:type="spellStart"/>
            <w:r w:rsidR="007E69B6" w:rsidRPr="000D74FB">
              <w:rPr>
                <w:rFonts w:ascii="Times New Roman" w:eastAsia="Times New Roman" w:hAnsi="Times New Roman" w:cs="Times New Roman"/>
                <w:sz w:val="24"/>
                <w:szCs w:val="24"/>
                <w:lang w:eastAsia="lt-LT"/>
              </w:rPr>
              <w:t>e.Twining</w:t>
            </w:r>
            <w:proofErr w:type="spellEnd"/>
            <w:r w:rsidR="007E69B6" w:rsidRPr="000D74FB">
              <w:rPr>
                <w:rFonts w:ascii="Times New Roman" w:eastAsia="Times New Roman" w:hAnsi="Times New Roman" w:cs="Times New Roman"/>
                <w:sz w:val="24"/>
                <w:szCs w:val="24"/>
                <w:lang w:eastAsia="lt-LT"/>
              </w:rPr>
              <w:t>.</w:t>
            </w:r>
            <w:r w:rsidR="005012A5" w:rsidRPr="000D74FB">
              <w:rPr>
                <w:rFonts w:ascii="Times New Roman" w:eastAsia="Times New Roman" w:hAnsi="Times New Roman" w:cs="Times New Roman"/>
                <w:sz w:val="24"/>
                <w:szCs w:val="24"/>
                <w:lang w:eastAsia="lt-LT"/>
              </w:rPr>
              <w:t xml:space="preserve"> Dėl kalbos komunikacijos sutrikimų 42 ugdytiniams teikta logopedo pagalba. Užsiėmimus lankė 17 priešmokyklinio amžiaus vaikų. Kalbos komunikacijos sutrikimai pašalinti 17  vaikų.</w:t>
            </w:r>
            <w:r w:rsidR="001E3A00" w:rsidRPr="000D74FB">
              <w:rPr>
                <w:rFonts w:ascii="Times New Roman" w:eastAsia="Times New Roman" w:hAnsi="Times New Roman" w:cs="Times New Roman"/>
                <w:sz w:val="24"/>
                <w:szCs w:val="24"/>
                <w:lang w:eastAsia="lt-LT"/>
              </w:rPr>
              <w:t xml:space="preserve"> </w:t>
            </w:r>
            <w:r w:rsidR="00715FE4" w:rsidRPr="000D74FB">
              <w:rPr>
                <w:rFonts w:ascii="Times New Roman" w:eastAsia="Times New Roman" w:hAnsi="Times New Roman" w:cs="Times New Roman"/>
                <w:sz w:val="24"/>
                <w:szCs w:val="24"/>
                <w:lang w:eastAsia="lt-LT"/>
              </w:rPr>
              <w:t>Vieną kartą savaitėje vaikams yra tei</w:t>
            </w:r>
            <w:r w:rsidR="0090111E" w:rsidRPr="000D74FB">
              <w:rPr>
                <w:rFonts w:ascii="Times New Roman" w:eastAsia="Times New Roman" w:hAnsi="Times New Roman" w:cs="Times New Roman"/>
                <w:sz w:val="24"/>
                <w:szCs w:val="24"/>
                <w:lang w:eastAsia="lt-LT"/>
              </w:rPr>
              <w:t>kiama psichologo pagalba</w:t>
            </w:r>
          </w:p>
          <w:p w14:paraId="3AD7BE8B" w14:textId="40018841" w:rsidR="000D6CB2" w:rsidRPr="000D74FB" w:rsidRDefault="000D6CB2" w:rsidP="005B3CD3">
            <w:pPr>
              <w:overflowPunct w:val="0"/>
              <w:spacing w:after="0" w:line="240" w:lineRule="auto"/>
              <w:jc w:val="both"/>
              <w:textAlignment w:val="baseline"/>
              <w:rPr>
                <w:rFonts w:ascii="Times New Roman" w:eastAsia="Times New Roman" w:hAnsi="Times New Roman" w:cs="Times New Roman"/>
                <w:sz w:val="24"/>
                <w:szCs w:val="24"/>
                <w:lang w:eastAsia="lt-LT"/>
              </w:rPr>
            </w:pPr>
            <w:r w:rsidRPr="000D74FB">
              <w:rPr>
                <w:rFonts w:ascii="Times New Roman" w:eastAsia="Times New Roman" w:hAnsi="Times New Roman" w:cs="Times New Roman"/>
                <w:sz w:val="24"/>
                <w:szCs w:val="24"/>
                <w:lang w:eastAsia="lt-LT"/>
              </w:rPr>
              <w:t xml:space="preserve">             Pedagogai dalyvavo  renginiuose, projektuose, kurie vyko ne tik mūsų  įstaigoje  bet ir mieste, rajone bei respublikoje. Įstaigoje skatinamas pedagogų profesinis tobulėjimas, kvalifikacijos programų vykdymas, pedagogų patirties sklaida.</w:t>
            </w:r>
            <w:r w:rsidR="008F4443" w:rsidRPr="000D74FB">
              <w:rPr>
                <w:rFonts w:ascii="Times New Roman" w:eastAsia="Times New Roman" w:hAnsi="Times New Roman" w:cs="Times New Roman"/>
                <w:sz w:val="24"/>
                <w:szCs w:val="24"/>
                <w:lang w:eastAsia="lt-LT"/>
              </w:rPr>
              <w:t xml:space="preserve"> Siekiame užtikrinti ikimokyklinio, priešmokyklinio ir pradinio ugdymo tęstinumą. Užtikrintos lygios galimybės  visiems priešmokyklinio amžiaus vaikams gauti kokybišką priešmokyklinį ugdymą. Priešmokyklinės grupės yra aprūpinamos ugdymo priemonėmis pagal priešmokyklinio ugdymo standartus. Glaudžiai bendradarbiaujame  su Švenčionėlių progimnazijos pradinėmis klasėmis. Sekame ir aptariame buvusių ugdytinių  adaptaciją  mokykloje.</w:t>
            </w:r>
            <w:r w:rsidR="00BE13C0" w:rsidRPr="000D74FB">
              <w:rPr>
                <w:rFonts w:ascii="Times New Roman" w:eastAsia="Times New Roman" w:hAnsi="Times New Roman" w:cs="Times New Roman"/>
                <w:sz w:val="24"/>
                <w:szCs w:val="24"/>
                <w:lang w:eastAsia="lt-LT"/>
              </w:rPr>
              <w:t xml:space="preserve"> Bendradarbiavimas su tėvais vykdomas individualiai , bendrų susitikimų, renginių metu. Tėvai įtraukti į projektinę ir  ugdomąją  veiklą. Stenduose talpinama aktuali informacinė medžiaga</w:t>
            </w:r>
            <w:r w:rsidR="00A03E2A" w:rsidRPr="000D74FB">
              <w:rPr>
                <w:rFonts w:ascii="Times New Roman" w:eastAsia="Times New Roman" w:hAnsi="Times New Roman" w:cs="Times New Roman"/>
                <w:sz w:val="24"/>
                <w:szCs w:val="24"/>
                <w:lang w:eastAsia="lt-LT"/>
              </w:rPr>
              <w:t xml:space="preserve">, lankstinukai. Nuolat atnaujinama įstaigos elektroninė svetainė </w:t>
            </w:r>
            <w:hyperlink r:id="rId6" w:history="1">
              <w:r w:rsidR="004721AA" w:rsidRPr="000D74FB">
                <w:rPr>
                  <w:rStyle w:val="Hipersaitas"/>
                  <w:rFonts w:ascii="Times New Roman" w:eastAsia="Times New Roman" w:hAnsi="Times New Roman" w:cs="Times New Roman"/>
                  <w:color w:val="auto"/>
                  <w:sz w:val="24"/>
                  <w:szCs w:val="24"/>
                  <w:lang w:eastAsia="lt-LT"/>
                </w:rPr>
                <w:t>www.svencioneliuvyturelis.lt</w:t>
              </w:r>
            </w:hyperlink>
            <w:r w:rsidR="003A0ADF" w:rsidRPr="000D74FB">
              <w:rPr>
                <w:rFonts w:ascii="Times New Roman" w:eastAsia="Times New Roman" w:hAnsi="Times New Roman" w:cs="Times New Roman"/>
                <w:sz w:val="24"/>
                <w:szCs w:val="24"/>
                <w:lang w:eastAsia="lt-LT"/>
              </w:rPr>
              <w:t>.</w:t>
            </w:r>
          </w:p>
          <w:p w14:paraId="01B5AA26" w14:textId="77777777" w:rsidR="003A0ADF" w:rsidRPr="000D74FB" w:rsidRDefault="003A0ADF" w:rsidP="005B3CD3">
            <w:pPr>
              <w:overflowPunct w:val="0"/>
              <w:spacing w:after="0" w:line="240" w:lineRule="auto"/>
              <w:jc w:val="both"/>
              <w:textAlignment w:val="baseline"/>
              <w:rPr>
                <w:rFonts w:ascii="Times New Roman" w:eastAsia="Times New Roman" w:hAnsi="Times New Roman" w:cs="Times New Roman"/>
                <w:sz w:val="24"/>
                <w:szCs w:val="24"/>
                <w:lang w:eastAsia="lt-LT"/>
              </w:rPr>
            </w:pPr>
            <w:r w:rsidRPr="000D74FB">
              <w:rPr>
                <w:rFonts w:ascii="Times New Roman" w:eastAsia="Times New Roman" w:hAnsi="Times New Roman" w:cs="Times New Roman"/>
                <w:sz w:val="24"/>
                <w:szCs w:val="24"/>
                <w:lang w:eastAsia="lt-LT"/>
              </w:rPr>
              <w:lastRenderedPageBreak/>
              <w:t>Tėvų pageidavimu vyksta vaikų ankstyvojo anglų kalbos mokymo užsiėmimai.</w:t>
            </w:r>
          </w:p>
          <w:p w14:paraId="314D2A81" w14:textId="10140F99" w:rsidR="003A0ADF" w:rsidRPr="000D74FB" w:rsidRDefault="003A0ADF" w:rsidP="005B3CD3">
            <w:pPr>
              <w:overflowPunct w:val="0"/>
              <w:spacing w:after="0" w:line="240" w:lineRule="auto"/>
              <w:jc w:val="both"/>
              <w:textAlignment w:val="baseline"/>
              <w:rPr>
                <w:rFonts w:ascii="Times New Roman" w:eastAsia="Times New Roman" w:hAnsi="Times New Roman" w:cs="Times New Roman"/>
                <w:sz w:val="24"/>
                <w:szCs w:val="24"/>
                <w:lang w:eastAsia="lt-LT"/>
              </w:rPr>
            </w:pPr>
            <w:r w:rsidRPr="000D74FB">
              <w:rPr>
                <w:rFonts w:ascii="Times New Roman" w:eastAsia="Times New Roman" w:hAnsi="Times New Roman" w:cs="Times New Roman"/>
                <w:sz w:val="24"/>
                <w:szCs w:val="24"/>
                <w:lang w:eastAsia="lt-LT"/>
              </w:rPr>
              <w:t xml:space="preserve">               Numatytų priemonių įgyvendinimui, įstaigos  veiklos tobulėjimui padėjo savivaldos institucijų veikla:</w:t>
            </w:r>
            <w:r w:rsidR="000F6D77" w:rsidRPr="000D74FB">
              <w:rPr>
                <w:rFonts w:ascii="Times New Roman" w:eastAsia="Times New Roman" w:hAnsi="Times New Roman" w:cs="Times New Roman"/>
                <w:sz w:val="24"/>
                <w:szCs w:val="24"/>
                <w:lang w:eastAsia="lt-LT"/>
              </w:rPr>
              <w:t xml:space="preserve"> </w:t>
            </w:r>
            <w:r w:rsidRPr="000D74FB">
              <w:rPr>
                <w:rFonts w:ascii="Times New Roman" w:eastAsia="Times New Roman" w:hAnsi="Times New Roman" w:cs="Times New Roman"/>
                <w:sz w:val="24"/>
                <w:szCs w:val="24"/>
                <w:lang w:eastAsia="lt-LT"/>
              </w:rPr>
              <w:t xml:space="preserve"> darželio tarybos nariai svarstė darželio tarybos, įstaigos veiklos planus, finansinius klausimus. Pedagogų  tarybos nariai aptarė priešmokyklinio amžiaus vaikų brandumą mokyklai, sveikatą stiprinančių programų  ir priemonių įgyvendinimą, veiklos įsivertinimo rezultatus. Metodinio būrelio už</w:t>
            </w:r>
            <w:r w:rsidR="00B8662D" w:rsidRPr="000D74FB">
              <w:rPr>
                <w:rFonts w:ascii="Times New Roman" w:eastAsia="Times New Roman" w:hAnsi="Times New Roman" w:cs="Times New Roman"/>
                <w:sz w:val="24"/>
                <w:szCs w:val="24"/>
                <w:lang w:eastAsia="lt-LT"/>
              </w:rPr>
              <w:t>siėmimų metu pedagogai analizavo ikimokyklinio ir priešmokyklinio amžiaus vaikų ugdymo (si) pažangą, ugdomosios veiklos planavimą ir t.t.</w:t>
            </w:r>
            <w:r w:rsidR="000F6D77" w:rsidRPr="000D74FB">
              <w:rPr>
                <w:rFonts w:ascii="Times New Roman" w:eastAsia="Times New Roman" w:hAnsi="Times New Roman" w:cs="Times New Roman"/>
                <w:sz w:val="24"/>
                <w:szCs w:val="24"/>
                <w:lang w:eastAsia="lt-LT"/>
              </w:rPr>
              <w:t xml:space="preserve"> Sukūrėme efektyvesnį bendravimą ir bendradarbiavimą su ugdytinių tėvais. Atsižvelgiant į tėvų poreikius ir lūkesčius sukurta savalaikė  tėvų informavimo sistema, sukurtos ir įgyvendinamos tradicijos su bendruomene ( kasmetinė šeimos šventė, priešmokyklinio ugdymo grupės išleistuvių į mokyklą šventė, kuri taip pat turi savo tradicijas ir kt.).</w:t>
            </w:r>
          </w:p>
          <w:p w14:paraId="78646144" w14:textId="77777777" w:rsidR="00801A2A" w:rsidRPr="000D74FB" w:rsidRDefault="00801A2A" w:rsidP="005B3CD3">
            <w:pPr>
              <w:overflowPunct w:val="0"/>
              <w:spacing w:after="0" w:line="240" w:lineRule="auto"/>
              <w:jc w:val="both"/>
              <w:textAlignment w:val="baseline"/>
              <w:rPr>
                <w:rFonts w:ascii="Times New Roman" w:eastAsia="Times New Roman" w:hAnsi="Times New Roman" w:cs="Times New Roman"/>
                <w:sz w:val="24"/>
                <w:szCs w:val="24"/>
                <w:lang w:eastAsia="lt-LT"/>
              </w:rPr>
            </w:pPr>
            <w:r w:rsidRPr="000D74FB">
              <w:rPr>
                <w:rFonts w:ascii="Times New Roman" w:eastAsia="Times New Roman" w:hAnsi="Times New Roman" w:cs="Times New Roman"/>
                <w:sz w:val="24"/>
                <w:szCs w:val="24"/>
                <w:lang w:eastAsia="lt-LT"/>
              </w:rPr>
              <w:t xml:space="preserve">            2019 m. tęsiamas pagrindinio bendruomenės uždavinio – visuminių vaiko galių ugdymo , sąlygų sveikam vaiko vystymuisi sudarymo – įgyvendinimas. Tapome aktyviais „</w:t>
            </w:r>
            <w:proofErr w:type="spellStart"/>
            <w:r w:rsidRPr="000D74FB">
              <w:rPr>
                <w:rFonts w:ascii="Times New Roman" w:eastAsia="Times New Roman" w:hAnsi="Times New Roman" w:cs="Times New Roman"/>
                <w:sz w:val="24"/>
                <w:szCs w:val="24"/>
                <w:lang w:eastAsia="lt-LT"/>
              </w:rPr>
              <w:t>Sveikatiados</w:t>
            </w:r>
            <w:proofErr w:type="spellEnd"/>
            <w:r w:rsidRPr="000D74FB">
              <w:rPr>
                <w:rFonts w:ascii="Times New Roman" w:eastAsia="Times New Roman" w:hAnsi="Times New Roman" w:cs="Times New Roman"/>
                <w:sz w:val="24"/>
                <w:szCs w:val="24"/>
                <w:lang w:eastAsia="lt-LT"/>
              </w:rPr>
              <w:t>“ nariais, Lietuvos mažųjų žaidynių  nugalėtojais, du metus organizavome ir pravedėme „Lietuvos mažųjų“ žaidynių regioninį II-</w:t>
            </w:r>
            <w:proofErr w:type="spellStart"/>
            <w:r w:rsidRPr="000D74FB">
              <w:rPr>
                <w:rFonts w:ascii="Times New Roman" w:eastAsia="Times New Roman" w:hAnsi="Times New Roman" w:cs="Times New Roman"/>
                <w:sz w:val="24"/>
                <w:szCs w:val="24"/>
                <w:lang w:eastAsia="lt-LT"/>
              </w:rPr>
              <w:t>ąjį</w:t>
            </w:r>
            <w:proofErr w:type="spellEnd"/>
            <w:r w:rsidRPr="000D74FB">
              <w:rPr>
                <w:rFonts w:ascii="Times New Roman" w:eastAsia="Times New Roman" w:hAnsi="Times New Roman" w:cs="Times New Roman"/>
                <w:sz w:val="24"/>
                <w:szCs w:val="24"/>
                <w:lang w:eastAsia="lt-LT"/>
              </w:rPr>
              <w:t xml:space="preserve"> etapą, savanoriavome Lietuvos Olimpinio Komiteto veikloje.</w:t>
            </w:r>
          </w:p>
          <w:p w14:paraId="3DF46CB5" w14:textId="77777777" w:rsidR="00801A2A" w:rsidRPr="000D74FB" w:rsidRDefault="00801A2A" w:rsidP="005B3CD3">
            <w:pPr>
              <w:overflowPunct w:val="0"/>
              <w:spacing w:after="0" w:line="240" w:lineRule="auto"/>
              <w:jc w:val="both"/>
              <w:textAlignment w:val="baseline"/>
              <w:rPr>
                <w:rFonts w:ascii="Times New Roman" w:eastAsia="Times New Roman" w:hAnsi="Times New Roman" w:cs="Times New Roman"/>
                <w:sz w:val="24"/>
                <w:szCs w:val="24"/>
                <w:lang w:eastAsia="lt-LT"/>
              </w:rPr>
            </w:pPr>
            <w:r w:rsidRPr="000D74FB">
              <w:rPr>
                <w:rFonts w:ascii="Times New Roman" w:eastAsia="Times New Roman" w:hAnsi="Times New Roman" w:cs="Times New Roman"/>
                <w:sz w:val="24"/>
                <w:szCs w:val="24"/>
                <w:lang w:eastAsia="lt-LT"/>
              </w:rPr>
              <w:t xml:space="preserve">              Lopšelio-darželio</w:t>
            </w:r>
            <w:r w:rsidR="00B84AB1" w:rsidRPr="000D74FB">
              <w:rPr>
                <w:rFonts w:ascii="Times New Roman" w:eastAsia="Times New Roman" w:hAnsi="Times New Roman" w:cs="Times New Roman"/>
                <w:sz w:val="24"/>
                <w:szCs w:val="24"/>
                <w:lang w:eastAsia="lt-LT"/>
              </w:rPr>
              <w:t xml:space="preserve"> vaikai – IX Tarptautinio vaikų, jaunimo ir  suaugusiųjų vokalinės muzikos konkurso „Muzikos talentų lyga“ – 2 vietos laimėtojai,</w:t>
            </w:r>
            <w:r w:rsidR="00006EEB" w:rsidRPr="000D74FB">
              <w:rPr>
                <w:rFonts w:ascii="Times New Roman" w:eastAsia="Times New Roman" w:hAnsi="Times New Roman" w:cs="Times New Roman"/>
                <w:sz w:val="24"/>
                <w:szCs w:val="24"/>
                <w:lang w:eastAsia="lt-LT"/>
              </w:rPr>
              <w:t xml:space="preserve"> Tarptautinio vokalinės muzikos konkurso „Lėkime dainų sparnais“ laureatai, Respublikinio dainų festivalio „Šypsenėlė“, vaikų ir jaunimo festivalio „</w:t>
            </w:r>
            <w:proofErr w:type="spellStart"/>
            <w:r w:rsidR="00006EEB" w:rsidRPr="000D74FB">
              <w:rPr>
                <w:rFonts w:ascii="Times New Roman" w:eastAsia="Times New Roman" w:hAnsi="Times New Roman" w:cs="Times New Roman"/>
                <w:sz w:val="24"/>
                <w:szCs w:val="24"/>
                <w:lang w:eastAsia="lt-LT"/>
              </w:rPr>
              <w:t>Atskrend</w:t>
            </w:r>
            <w:proofErr w:type="spellEnd"/>
            <w:r w:rsidR="00006EEB" w:rsidRPr="000D74FB">
              <w:rPr>
                <w:rFonts w:ascii="Times New Roman" w:eastAsia="Times New Roman" w:hAnsi="Times New Roman" w:cs="Times New Roman"/>
                <w:sz w:val="24"/>
                <w:szCs w:val="24"/>
                <w:lang w:eastAsia="lt-LT"/>
              </w:rPr>
              <w:t xml:space="preserve"> paukšteliai“, „Dainų dainelė“, „</w:t>
            </w:r>
            <w:proofErr w:type="spellStart"/>
            <w:r w:rsidR="00006EEB" w:rsidRPr="000D74FB">
              <w:rPr>
                <w:rFonts w:ascii="Times New Roman" w:eastAsia="Times New Roman" w:hAnsi="Times New Roman" w:cs="Times New Roman"/>
                <w:sz w:val="24"/>
                <w:szCs w:val="24"/>
                <w:lang w:eastAsia="lt-LT"/>
              </w:rPr>
              <w:t>Tramtatulis</w:t>
            </w:r>
            <w:proofErr w:type="spellEnd"/>
            <w:r w:rsidR="00006EEB" w:rsidRPr="000D74FB">
              <w:rPr>
                <w:rFonts w:ascii="Times New Roman" w:eastAsia="Times New Roman" w:hAnsi="Times New Roman" w:cs="Times New Roman"/>
                <w:sz w:val="24"/>
                <w:szCs w:val="24"/>
                <w:lang w:eastAsia="lt-LT"/>
              </w:rPr>
              <w:t xml:space="preserve">“, Respublikinio projekto „Lietuvos mažųjų žaidynės 2019“ II etapo nugalėtojai, finalo dalyviai. Tarptautinio projekto </w:t>
            </w:r>
            <w:proofErr w:type="spellStart"/>
            <w:r w:rsidR="00006EEB" w:rsidRPr="000D74FB">
              <w:rPr>
                <w:rFonts w:ascii="Times New Roman" w:eastAsia="Times New Roman" w:hAnsi="Times New Roman" w:cs="Times New Roman"/>
                <w:sz w:val="24"/>
                <w:szCs w:val="24"/>
                <w:lang w:eastAsia="lt-LT"/>
              </w:rPr>
              <w:t>eTwining</w:t>
            </w:r>
            <w:proofErr w:type="spellEnd"/>
            <w:r w:rsidR="00006EEB" w:rsidRPr="000D74FB">
              <w:rPr>
                <w:rFonts w:ascii="Times New Roman" w:eastAsia="Times New Roman" w:hAnsi="Times New Roman" w:cs="Times New Roman"/>
                <w:sz w:val="24"/>
                <w:szCs w:val="24"/>
                <w:lang w:eastAsia="lt-LT"/>
              </w:rPr>
              <w:t xml:space="preserve"> dalyviai: „Mokausi gamtoje“, „Verkia duonelė tinginio valgoma“, „Kaštoniukas ir Dobiliukas  keliauja po Lietuvą“, Advento tradicijos, simboliai“.</w:t>
            </w:r>
          </w:p>
          <w:p w14:paraId="64FB3118" w14:textId="6CA720A5" w:rsidR="00006EEB" w:rsidRPr="000D74FB" w:rsidRDefault="00006EEB" w:rsidP="005B3CD3">
            <w:pPr>
              <w:overflowPunct w:val="0"/>
              <w:spacing w:after="0" w:line="240" w:lineRule="auto"/>
              <w:jc w:val="both"/>
              <w:textAlignment w:val="baseline"/>
              <w:rPr>
                <w:rFonts w:ascii="Times New Roman" w:eastAsia="Times New Roman" w:hAnsi="Times New Roman" w:cs="Times New Roman"/>
                <w:sz w:val="24"/>
                <w:szCs w:val="24"/>
                <w:lang w:eastAsia="lt-LT"/>
              </w:rPr>
            </w:pPr>
            <w:r w:rsidRPr="000D74FB">
              <w:rPr>
                <w:rFonts w:ascii="Times New Roman" w:eastAsia="Times New Roman" w:hAnsi="Times New Roman" w:cs="Times New Roman"/>
                <w:sz w:val="24"/>
                <w:szCs w:val="24"/>
                <w:lang w:eastAsia="lt-LT"/>
              </w:rPr>
              <w:t xml:space="preserve">                Dalyvavome įvairiuose  respublikiniuose renginiuose pagal gyvenamąją vietą: masinis bėgimas sveikatingumo akcijose „Aš bėgu – 2019“, LOK projektai – „Mes sportuojam“, </w:t>
            </w:r>
            <w:r w:rsidR="002669D2" w:rsidRPr="000D74FB">
              <w:rPr>
                <w:rFonts w:ascii="Times New Roman" w:eastAsia="Times New Roman" w:hAnsi="Times New Roman" w:cs="Times New Roman"/>
                <w:sz w:val="24"/>
                <w:szCs w:val="24"/>
                <w:lang w:eastAsia="lt-LT"/>
              </w:rPr>
              <w:t>„Europos judėjimo savaitė“, „Linksmoji mankšta“,  akcijose – „Atmintis gyva, nes liudija‘, „Gyvasis tautos žiedas“, „Tylos stebuklinga versmė“, Tolerancijos dienai. Sėkmingai užbaigti respublikiniai projektai; „Gerumo trupinėliai“, „Taikos glėbys‘,</w:t>
            </w:r>
            <w:r w:rsidR="00D11750" w:rsidRPr="000D74FB">
              <w:rPr>
                <w:rFonts w:ascii="Times New Roman" w:eastAsia="Times New Roman" w:hAnsi="Times New Roman" w:cs="Times New Roman"/>
                <w:sz w:val="24"/>
                <w:szCs w:val="24"/>
                <w:lang w:eastAsia="lt-LT"/>
              </w:rPr>
              <w:t xml:space="preserve"> </w:t>
            </w:r>
            <w:r w:rsidR="002669D2" w:rsidRPr="000D74FB">
              <w:rPr>
                <w:rFonts w:ascii="Times New Roman" w:eastAsia="Times New Roman" w:hAnsi="Times New Roman" w:cs="Times New Roman"/>
                <w:sz w:val="24"/>
                <w:szCs w:val="24"/>
                <w:lang w:eastAsia="lt-LT"/>
              </w:rPr>
              <w:t>“Atvirukas Lietuvai“, „Mano žalioji palangė“, „Draugystės ratelis“, „Mes visi lygūs“. Pleneras – „Gamtos spalvos 2019“.</w:t>
            </w:r>
          </w:p>
          <w:p w14:paraId="139761A7" w14:textId="77777777" w:rsidR="002669D2" w:rsidRPr="000D74FB" w:rsidRDefault="002669D2" w:rsidP="005B3CD3">
            <w:pPr>
              <w:overflowPunct w:val="0"/>
              <w:spacing w:after="0" w:line="240" w:lineRule="auto"/>
              <w:jc w:val="both"/>
              <w:textAlignment w:val="baseline"/>
              <w:rPr>
                <w:rFonts w:ascii="Times New Roman" w:eastAsia="Times New Roman" w:hAnsi="Times New Roman" w:cs="Times New Roman"/>
                <w:sz w:val="24"/>
                <w:szCs w:val="24"/>
                <w:lang w:eastAsia="lt-LT"/>
              </w:rPr>
            </w:pPr>
            <w:r w:rsidRPr="000D74FB">
              <w:rPr>
                <w:rFonts w:ascii="Times New Roman" w:eastAsia="Times New Roman" w:hAnsi="Times New Roman" w:cs="Times New Roman"/>
                <w:sz w:val="24"/>
                <w:szCs w:val="24"/>
                <w:lang w:eastAsia="lt-LT"/>
              </w:rPr>
              <w:t xml:space="preserve">                 Lopšelio – darželio ugdytiniai – įvairių miesto švenčių dalyviai: Vaikų gynimo, Motinos dienos minėjimo. Dalyvavo Švenčionėlių miesto bibliotekos vykdomų projektų renginiuose. Organizuotos edukacinės išvykos į „Paukščių kaimą“, esantį Ignalinos rajone, </w:t>
            </w:r>
            <w:proofErr w:type="spellStart"/>
            <w:r w:rsidRPr="000D74FB">
              <w:rPr>
                <w:rFonts w:ascii="Times New Roman" w:eastAsia="Times New Roman" w:hAnsi="Times New Roman" w:cs="Times New Roman"/>
                <w:sz w:val="24"/>
                <w:szCs w:val="24"/>
                <w:lang w:eastAsia="lt-LT"/>
              </w:rPr>
              <w:t>Reškutėnų</w:t>
            </w:r>
            <w:proofErr w:type="spellEnd"/>
            <w:r w:rsidRPr="000D74FB">
              <w:rPr>
                <w:rFonts w:ascii="Times New Roman" w:eastAsia="Times New Roman" w:hAnsi="Times New Roman" w:cs="Times New Roman"/>
                <w:sz w:val="24"/>
                <w:szCs w:val="24"/>
                <w:lang w:eastAsia="lt-LT"/>
              </w:rPr>
              <w:t xml:space="preserve"> amatų centrą – „</w:t>
            </w:r>
            <w:proofErr w:type="spellStart"/>
            <w:r w:rsidRPr="000D74FB">
              <w:rPr>
                <w:rFonts w:ascii="Times New Roman" w:eastAsia="Times New Roman" w:hAnsi="Times New Roman" w:cs="Times New Roman"/>
                <w:sz w:val="24"/>
                <w:szCs w:val="24"/>
                <w:lang w:eastAsia="lt-LT"/>
              </w:rPr>
              <w:t>Kūčiukų</w:t>
            </w:r>
            <w:proofErr w:type="spellEnd"/>
            <w:r w:rsidRPr="000D74FB">
              <w:rPr>
                <w:rFonts w:ascii="Times New Roman" w:eastAsia="Times New Roman" w:hAnsi="Times New Roman" w:cs="Times New Roman"/>
                <w:sz w:val="24"/>
                <w:szCs w:val="24"/>
                <w:lang w:eastAsia="lt-LT"/>
              </w:rPr>
              <w:t xml:space="preserve"> kepimas“, „Molio lipdiniai“, miesto biblioteka „Vilnos vėlimo paslaptys“ ir kt.</w:t>
            </w:r>
          </w:p>
          <w:p w14:paraId="318A07C7" w14:textId="22020D8C" w:rsidR="00EA5918" w:rsidRPr="000D74FB" w:rsidRDefault="00EA5918" w:rsidP="005B3CD3">
            <w:pPr>
              <w:overflowPunct w:val="0"/>
              <w:spacing w:after="0" w:line="240" w:lineRule="auto"/>
              <w:jc w:val="both"/>
              <w:textAlignment w:val="baseline"/>
              <w:rPr>
                <w:rFonts w:ascii="Times New Roman" w:eastAsia="Times New Roman" w:hAnsi="Times New Roman" w:cs="Times New Roman"/>
                <w:sz w:val="24"/>
                <w:szCs w:val="24"/>
                <w:lang w:eastAsia="lt-LT"/>
              </w:rPr>
            </w:pPr>
            <w:r w:rsidRPr="000D74FB">
              <w:rPr>
                <w:rFonts w:ascii="Times New Roman" w:eastAsia="Times New Roman" w:hAnsi="Times New Roman" w:cs="Times New Roman"/>
                <w:sz w:val="24"/>
                <w:szCs w:val="24"/>
                <w:lang w:eastAsia="lt-LT"/>
              </w:rPr>
              <w:t xml:space="preserve">                 Lauko teritorija suskirstyta į atskiras edukacinių veiklų erdves, kurios kviečia vaikus įvairiai veiklai ( labirintas, edukacinis daržas,</w:t>
            </w:r>
            <w:r w:rsidR="004721AA" w:rsidRPr="000D74FB">
              <w:rPr>
                <w:rFonts w:ascii="Times New Roman" w:eastAsia="Times New Roman" w:hAnsi="Times New Roman" w:cs="Times New Roman"/>
                <w:sz w:val="24"/>
                <w:szCs w:val="24"/>
                <w:lang w:eastAsia="lt-LT"/>
              </w:rPr>
              <w:t xml:space="preserve"> šiltnamio karalystė, </w:t>
            </w:r>
            <w:r w:rsidRPr="000D74FB">
              <w:rPr>
                <w:rFonts w:ascii="Times New Roman" w:eastAsia="Times New Roman" w:hAnsi="Times New Roman" w:cs="Times New Roman"/>
                <w:sz w:val="24"/>
                <w:szCs w:val="24"/>
                <w:lang w:eastAsia="lt-LT"/>
              </w:rPr>
              <w:t xml:space="preserve"> vabaliukų viešbučiai,</w:t>
            </w:r>
            <w:r w:rsidR="00D11750" w:rsidRPr="000D74FB">
              <w:rPr>
                <w:rFonts w:ascii="Times New Roman" w:eastAsia="Times New Roman" w:hAnsi="Times New Roman" w:cs="Times New Roman"/>
                <w:sz w:val="24"/>
                <w:szCs w:val="24"/>
                <w:lang w:eastAsia="lt-LT"/>
              </w:rPr>
              <w:t xml:space="preserve"> </w:t>
            </w:r>
            <w:r w:rsidRPr="000D74FB">
              <w:rPr>
                <w:rFonts w:ascii="Times New Roman" w:eastAsia="Times New Roman" w:hAnsi="Times New Roman" w:cs="Times New Roman"/>
                <w:sz w:val="24"/>
                <w:szCs w:val="24"/>
                <w:lang w:eastAsia="lt-LT"/>
              </w:rPr>
              <w:t>medžių kiemeliai, lauko bibliotekėlė, šaškių pievelė,</w:t>
            </w:r>
            <w:r w:rsidR="003F18D4" w:rsidRPr="000D74FB">
              <w:rPr>
                <w:rFonts w:ascii="Times New Roman" w:eastAsia="Times New Roman" w:hAnsi="Times New Roman" w:cs="Times New Roman"/>
                <w:sz w:val="24"/>
                <w:szCs w:val="24"/>
                <w:lang w:eastAsia="lt-LT"/>
              </w:rPr>
              <w:t xml:space="preserve"> </w:t>
            </w:r>
            <w:r w:rsidRPr="000D74FB">
              <w:rPr>
                <w:rFonts w:ascii="Times New Roman" w:eastAsia="Times New Roman" w:hAnsi="Times New Roman" w:cs="Times New Roman"/>
                <w:sz w:val="24"/>
                <w:szCs w:val="24"/>
                <w:lang w:eastAsia="lt-LT"/>
              </w:rPr>
              <w:t>lauko klasė, emocijų veidukai, kabantys gėlynai,</w:t>
            </w:r>
            <w:r w:rsidR="003F18D4" w:rsidRPr="000D74FB">
              <w:rPr>
                <w:rFonts w:ascii="Times New Roman" w:eastAsia="Times New Roman" w:hAnsi="Times New Roman" w:cs="Times New Roman"/>
                <w:sz w:val="24"/>
                <w:szCs w:val="24"/>
                <w:lang w:eastAsia="lt-LT"/>
              </w:rPr>
              <w:t xml:space="preserve"> </w:t>
            </w:r>
            <w:r w:rsidRPr="000D74FB">
              <w:rPr>
                <w:rFonts w:ascii="Times New Roman" w:eastAsia="Times New Roman" w:hAnsi="Times New Roman" w:cs="Times New Roman"/>
                <w:sz w:val="24"/>
                <w:szCs w:val="24"/>
                <w:lang w:eastAsia="lt-LT"/>
              </w:rPr>
              <w:t>inkilėliai ...)</w:t>
            </w:r>
          </w:p>
          <w:p w14:paraId="17593B68" w14:textId="77777777" w:rsidR="00EA5918" w:rsidRPr="000D74FB" w:rsidRDefault="00EA5918" w:rsidP="005B3CD3">
            <w:pPr>
              <w:overflowPunct w:val="0"/>
              <w:spacing w:after="0" w:line="240" w:lineRule="auto"/>
              <w:jc w:val="both"/>
              <w:textAlignment w:val="baseline"/>
              <w:rPr>
                <w:rFonts w:ascii="Times New Roman" w:eastAsia="Times New Roman" w:hAnsi="Times New Roman" w:cs="Times New Roman"/>
                <w:sz w:val="24"/>
                <w:szCs w:val="24"/>
                <w:lang w:eastAsia="lt-LT"/>
              </w:rPr>
            </w:pPr>
            <w:r w:rsidRPr="000D74FB">
              <w:rPr>
                <w:rFonts w:ascii="Times New Roman" w:eastAsia="Times New Roman" w:hAnsi="Times New Roman" w:cs="Times New Roman"/>
                <w:sz w:val="24"/>
                <w:szCs w:val="24"/>
                <w:lang w:eastAsia="lt-LT"/>
              </w:rPr>
              <w:t xml:space="preserve">                 Ypatingas dėmesys  įstaigoje ir toliau skiriamas priešmokykliniam, pilietiniam ir sveikos gyvensenos įgūdžių ugdymui, vaikų rengimui mokyklai ir kalbos kultūrai.</w:t>
            </w:r>
          </w:p>
          <w:p w14:paraId="5548BDA7" w14:textId="77777777" w:rsidR="00504509" w:rsidRPr="000D74FB" w:rsidRDefault="00504509" w:rsidP="005B3CD3">
            <w:pPr>
              <w:overflowPunct w:val="0"/>
              <w:spacing w:after="0" w:line="240" w:lineRule="auto"/>
              <w:jc w:val="both"/>
              <w:textAlignment w:val="baseline"/>
              <w:rPr>
                <w:rFonts w:ascii="Times New Roman" w:eastAsia="Times New Roman" w:hAnsi="Times New Roman" w:cs="Times New Roman"/>
                <w:sz w:val="24"/>
                <w:szCs w:val="24"/>
                <w:lang w:eastAsia="lt-LT"/>
              </w:rPr>
            </w:pPr>
          </w:p>
        </w:tc>
      </w:tr>
    </w:tbl>
    <w:p w14:paraId="4301BAD2" w14:textId="77777777" w:rsidR="0023165E" w:rsidRDefault="0023165E" w:rsidP="00AB4F24">
      <w:pPr>
        <w:overflowPunct w:val="0"/>
        <w:spacing w:before="100" w:beforeAutospacing="1" w:after="100" w:afterAutospacing="1" w:line="240" w:lineRule="auto"/>
        <w:jc w:val="center"/>
        <w:textAlignment w:val="baseline"/>
        <w:rPr>
          <w:rFonts w:ascii="Times New Roman" w:eastAsia="Times New Roman" w:hAnsi="Times New Roman" w:cs="Times New Roman"/>
          <w:b/>
          <w:bCs/>
          <w:sz w:val="20"/>
          <w:szCs w:val="20"/>
          <w:lang w:eastAsia="lt-LT"/>
        </w:rPr>
        <w:sectPr w:rsidR="0023165E" w:rsidSect="0023165E">
          <w:pgSz w:w="11906" w:h="16838"/>
          <w:pgMar w:top="1701" w:right="567" w:bottom="1134" w:left="1701" w:header="567" w:footer="567" w:gutter="0"/>
          <w:cols w:space="1296"/>
          <w:docGrid w:linePitch="360"/>
        </w:sectPr>
      </w:pPr>
    </w:p>
    <w:p w14:paraId="3468F37D" w14:textId="77777777" w:rsidR="00AB4F24" w:rsidRPr="00AB4F24" w:rsidRDefault="00AB4F24" w:rsidP="00AB4F24">
      <w:pPr>
        <w:overflowPunct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lt-LT"/>
        </w:rPr>
      </w:pPr>
      <w:r w:rsidRPr="00AB4F24">
        <w:rPr>
          <w:rFonts w:ascii="Times New Roman" w:eastAsia="Times New Roman" w:hAnsi="Times New Roman" w:cs="Times New Roman"/>
          <w:b/>
          <w:bCs/>
          <w:sz w:val="20"/>
          <w:szCs w:val="20"/>
          <w:lang w:eastAsia="lt-LT"/>
        </w:rPr>
        <w:lastRenderedPageBreak/>
        <w:t> </w:t>
      </w:r>
      <w:bookmarkStart w:id="2" w:name="part_fd0523c886df4a3bb37769b9cd76d80e"/>
      <w:bookmarkEnd w:id="2"/>
      <w:r w:rsidRPr="00AB4F24">
        <w:rPr>
          <w:rFonts w:ascii="Times New Roman" w:eastAsia="Times New Roman" w:hAnsi="Times New Roman" w:cs="Times New Roman"/>
          <w:b/>
          <w:bCs/>
          <w:sz w:val="24"/>
          <w:szCs w:val="24"/>
          <w:lang w:eastAsia="lt-LT"/>
        </w:rPr>
        <w:t>II SKYRIUS</w:t>
      </w:r>
    </w:p>
    <w:p w14:paraId="3951DD26" w14:textId="77777777" w:rsidR="00AB4F24" w:rsidRPr="00AB4F24" w:rsidRDefault="00AB4F24" w:rsidP="00AB4F24">
      <w:pPr>
        <w:overflowPunct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lt-LT"/>
        </w:rPr>
      </w:pPr>
      <w:r w:rsidRPr="00AB4F24">
        <w:rPr>
          <w:rFonts w:ascii="Times New Roman" w:eastAsia="Times New Roman" w:hAnsi="Times New Roman" w:cs="Times New Roman"/>
          <w:b/>
          <w:bCs/>
          <w:sz w:val="24"/>
          <w:szCs w:val="24"/>
          <w:lang w:eastAsia="lt-LT"/>
        </w:rPr>
        <w:t>METŲ VEIKLOS UŽDUOTYS, REZULTATAI IR RODIKLIAI</w:t>
      </w:r>
    </w:p>
    <w:p w14:paraId="149DD35F" w14:textId="77777777" w:rsidR="00AB4F24" w:rsidRPr="00AB4F24" w:rsidRDefault="00AB4F24" w:rsidP="00AB4F24">
      <w:pPr>
        <w:overflowPunct w:val="0"/>
        <w:spacing w:before="100" w:beforeAutospacing="1" w:after="100" w:afterAutospacing="1" w:line="240" w:lineRule="auto"/>
        <w:textAlignment w:val="baseline"/>
        <w:rPr>
          <w:rFonts w:ascii="Times New Roman" w:eastAsia="Times New Roman" w:hAnsi="Times New Roman" w:cs="Times New Roman"/>
          <w:sz w:val="24"/>
          <w:szCs w:val="24"/>
          <w:lang w:eastAsia="lt-LT"/>
        </w:rPr>
      </w:pPr>
      <w:bookmarkStart w:id="3" w:name="part_e4dae044c9934b37af1eaf5b1da2bb29"/>
      <w:bookmarkEnd w:id="3"/>
      <w:r w:rsidRPr="00AB4F24">
        <w:rPr>
          <w:rFonts w:ascii="Times New Roman" w:eastAsia="Times New Roman" w:hAnsi="Times New Roman" w:cs="Times New Roman"/>
          <w:b/>
          <w:bCs/>
          <w:sz w:val="24"/>
          <w:szCs w:val="24"/>
          <w:lang w:eastAsia="lt-LT"/>
        </w:rPr>
        <w:t>1.  Pagrindiniai praėjusių metų veiklos rezultatai</w:t>
      </w:r>
    </w:p>
    <w:tbl>
      <w:tblPr>
        <w:tblW w:w="14601"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11"/>
        <w:gridCol w:w="2252"/>
        <w:gridCol w:w="2885"/>
        <w:gridCol w:w="7253"/>
      </w:tblGrid>
      <w:tr w:rsidR="00BD75E9" w:rsidRPr="00AB4F24" w14:paraId="79FE8C59" w14:textId="77777777" w:rsidTr="00B95817">
        <w:tc>
          <w:tcPr>
            <w:tcW w:w="2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C2B1D1" w14:textId="77777777" w:rsidR="00AB4F24" w:rsidRPr="00AB4F24" w:rsidRDefault="00AB4F24" w:rsidP="00AB4F24">
            <w:pPr>
              <w:overflowPunct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lt-LT"/>
              </w:rPr>
            </w:pPr>
            <w:r w:rsidRPr="00AB4F24">
              <w:rPr>
                <w:rFonts w:ascii="Times New Roman" w:eastAsia="Times New Roman" w:hAnsi="Times New Roman" w:cs="Times New Roman"/>
                <w:sz w:val="24"/>
                <w:szCs w:val="24"/>
                <w:lang w:eastAsia="lt-LT"/>
              </w:rPr>
              <w:t>Metų užduotys (toliau – užduotys)</w:t>
            </w:r>
          </w:p>
        </w:tc>
        <w:tc>
          <w:tcPr>
            <w:tcW w:w="22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92C4B49" w14:textId="77777777" w:rsidR="00AB4F24" w:rsidRPr="00AB4F24" w:rsidRDefault="00AB4F24" w:rsidP="00AB4F24">
            <w:pPr>
              <w:overflowPunct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lt-LT"/>
              </w:rPr>
            </w:pPr>
            <w:r w:rsidRPr="00AB4F24">
              <w:rPr>
                <w:rFonts w:ascii="Times New Roman" w:eastAsia="Times New Roman" w:hAnsi="Times New Roman" w:cs="Times New Roman"/>
                <w:sz w:val="24"/>
                <w:szCs w:val="24"/>
                <w:lang w:eastAsia="lt-LT"/>
              </w:rPr>
              <w:t>Siektini rezultatai</w:t>
            </w:r>
          </w:p>
        </w:tc>
        <w:tc>
          <w:tcPr>
            <w:tcW w:w="28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50F760" w14:textId="77777777" w:rsidR="00AB4F24" w:rsidRPr="00AB4F24" w:rsidRDefault="00AB4F24" w:rsidP="00AB4F24">
            <w:pPr>
              <w:overflowPunct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lt-LT"/>
              </w:rPr>
            </w:pPr>
            <w:r w:rsidRPr="00AB4F24">
              <w:rPr>
                <w:rFonts w:ascii="Times New Roman" w:eastAsia="Times New Roman" w:hAnsi="Times New Roman" w:cs="Times New Roman"/>
                <w:sz w:val="24"/>
                <w:szCs w:val="24"/>
                <w:lang w:eastAsia="lt-LT"/>
              </w:rPr>
              <w:t>Rezultatų vertinimo rodikliai (kuriais vadovaujantis vertinama, ar nustatytos užduotys įvykdytos)</w:t>
            </w:r>
          </w:p>
        </w:tc>
        <w:tc>
          <w:tcPr>
            <w:tcW w:w="7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2EFF21" w14:textId="77777777" w:rsidR="00AB4F24" w:rsidRPr="00AB4F24" w:rsidRDefault="00AB4F24" w:rsidP="00AB4F24">
            <w:pPr>
              <w:overflowPunct w:val="0"/>
              <w:spacing w:before="100" w:beforeAutospacing="1" w:after="100" w:afterAutospacing="1" w:line="240" w:lineRule="auto"/>
              <w:jc w:val="center"/>
              <w:textAlignment w:val="baseline"/>
              <w:rPr>
                <w:rFonts w:ascii="Times New Roman" w:eastAsia="Times New Roman" w:hAnsi="Times New Roman" w:cs="Times New Roman"/>
                <w:sz w:val="24"/>
                <w:szCs w:val="24"/>
                <w:lang w:eastAsia="lt-LT"/>
              </w:rPr>
            </w:pPr>
            <w:r w:rsidRPr="00AB4F24">
              <w:rPr>
                <w:rFonts w:ascii="Times New Roman" w:eastAsia="Times New Roman" w:hAnsi="Times New Roman" w:cs="Times New Roman"/>
                <w:sz w:val="24"/>
                <w:szCs w:val="24"/>
                <w:lang w:eastAsia="lt-LT"/>
              </w:rPr>
              <w:t>Pasiekti rezultatai ir jų rodikliai</w:t>
            </w:r>
          </w:p>
        </w:tc>
      </w:tr>
      <w:tr w:rsidR="00BD75E9" w:rsidRPr="00AB4F24" w14:paraId="72631265" w14:textId="77777777" w:rsidTr="00727107">
        <w:trPr>
          <w:trHeight w:val="3103"/>
        </w:trPr>
        <w:tc>
          <w:tcPr>
            <w:tcW w:w="22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355B19BC" w14:textId="3DF3192B" w:rsidR="00B02A46" w:rsidRPr="001A011B" w:rsidRDefault="001A011B" w:rsidP="001A011B">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B52206">
              <w:rPr>
                <w:rFonts w:ascii="Times New Roman" w:eastAsia="Times New Roman" w:hAnsi="Times New Roman" w:cs="Times New Roman"/>
                <w:sz w:val="24"/>
                <w:szCs w:val="24"/>
                <w:lang w:eastAsia="lt-LT"/>
              </w:rPr>
              <w:t xml:space="preserve">1 </w:t>
            </w:r>
            <w:r w:rsidR="00B26A61">
              <w:rPr>
                <w:rFonts w:ascii="Times New Roman" w:eastAsia="Times New Roman" w:hAnsi="Times New Roman" w:cs="Times New Roman"/>
                <w:sz w:val="24"/>
                <w:szCs w:val="24"/>
                <w:lang w:eastAsia="lt-LT"/>
              </w:rPr>
              <w:t>Turtinti ir modernizuoti vidaus ir lauko edukacines aplinkas. Skatinti fizinį aktyvumą, užtikrinant saugią ir sveiką aplinką</w:t>
            </w:r>
          </w:p>
          <w:p w14:paraId="02F70E41" w14:textId="77777777" w:rsidR="00B02A46" w:rsidRDefault="00B02A46" w:rsidP="0073276F">
            <w:pPr>
              <w:overflowPunct w:val="0"/>
              <w:spacing w:after="0" w:line="240" w:lineRule="auto"/>
              <w:textAlignment w:val="baseline"/>
              <w:rPr>
                <w:rFonts w:ascii="Times New Roman" w:eastAsia="Times New Roman" w:hAnsi="Times New Roman" w:cs="Times New Roman"/>
                <w:sz w:val="24"/>
                <w:szCs w:val="24"/>
                <w:lang w:eastAsia="lt-LT"/>
              </w:rPr>
            </w:pPr>
          </w:p>
          <w:p w14:paraId="5AEA75A1" w14:textId="77777777" w:rsidR="00CF4435" w:rsidRDefault="00CF4435" w:rsidP="0073276F">
            <w:pPr>
              <w:overflowPunct w:val="0"/>
              <w:spacing w:after="0" w:line="240" w:lineRule="auto"/>
              <w:textAlignment w:val="baseline"/>
              <w:rPr>
                <w:rFonts w:ascii="Times New Roman" w:eastAsia="Times New Roman" w:hAnsi="Times New Roman" w:cs="Times New Roman"/>
                <w:sz w:val="24"/>
                <w:szCs w:val="24"/>
                <w:lang w:eastAsia="lt-LT"/>
              </w:rPr>
            </w:pPr>
          </w:p>
          <w:p w14:paraId="09B3D1E9" w14:textId="77777777" w:rsidR="000D74FB" w:rsidRDefault="000D74FB" w:rsidP="0073276F">
            <w:pPr>
              <w:overflowPunct w:val="0"/>
              <w:spacing w:after="100" w:afterAutospacing="1" w:line="240" w:lineRule="auto"/>
              <w:textAlignment w:val="baseline"/>
              <w:rPr>
                <w:rFonts w:ascii="Times New Roman" w:eastAsia="Times New Roman" w:hAnsi="Times New Roman" w:cs="Times New Roman"/>
                <w:sz w:val="24"/>
                <w:szCs w:val="24"/>
                <w:lang w:eastAsia="lt-LT"/>
              </w:rPr>
            </w:pPr>
          </w:p>
          <w:p w14:paraId="6A099C3C" w14:textId="77777777" w:rsidR="00B02A46" w:rsidRPr="00AB4F24" w:rsidRDefault="00B02A46" w:rsidP="000D74FB">
            <w:pPr>
              <w:overflowPunct w:val="0"/>
              <w:spacing w:before="100" w:beforeAutospacing="1" w:after="100" w:afterAutospacing="1" w:line="240" w:lineRule="auto"/>
              <w:textAlignment w:val="baseline"/>
              <w:rPr>
                <w:rFonts w:ascii="Times New Roman" w:eastAsia="Times New Roman" w:hAnsi="Times New Roman" w:cs="Times New Roman"/>
                <w:sz w:val="24"/>
                <w:szCs w:val="24"/>
                <w:lang w:eastAsia="lt-LT"/>
              </w:rPr>
            </w:pPr>
          </w:p>
        </w:tc>
        <w:tc>
          <w:tcPr>
            <w:tcW w:w="2252" w:type="dxa"/>
            <w:tcBorders>
              <w:top w:val="single" w:sz="4" w:space="0" w:color="auto"/>
              <w:left w:val="nil"/>
              <w:right w:val="single" w:sz="8" w:space="0" w:color="auto"/>
            </w:tcBorders>
            <w:tcMar>
              <w:top w:w="0" w:type="dxa"/>
              <w:left w:w="108" w:type="dxa"/>
              <w:bottom w:w="0" w:type="dxa"/>
              <w:right w:w="108" w:type="dxa"/>
            </w:tcMar>
            <w:hideMark/>
          </w:tcPr>
          <w:p w14:paraId="76B2259D" w14:textId="7BC03E91" w:rsidR="002148D1" w:rsidRPr="00F80F6F" w:rsidRDefault="00AD4F60" w:rsidP="004620B2">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Modernizuojamos  ir atnaujinamos vidaus ir lauko edukacinės erdvės pagerins</w:t>
            </w:r>
            <w:r w:rsidR="00BD75E9">
              <w:rPr>
                <w:rFonts w:ascii="Times New Roman" w:eastAsia="Times New Roman" w:hAnsi="Times New Roman" w:cs="Times New Roman"/>
                <w:sz w:val="24"/>
                <w:szCs w:val="24"/>
                <w:lang w:eastAsia="lt-LT"/>
              </w:rPr>
              <w:t xml:space="preserve"> darbo ir paįvairins ugdymo(</w:t>
            </w:r>
            <w:proofErr w:type="spellStart"/>
            <w:r w:rsidR="00BD75E9">
              <w:rPr>
                <w:rFonts w:ascii="Times New Roman" w:eastAsia="Times New Roman" w:hAnsi="Times New Roman" w:cs="Times New Roman"/>
                <w:sz w:val="24"/>
                <w:szCs w:val="24"/>
                <w:lang w:eastAsia="lt-LT"/>
              </w:rPr>
              <w:t>si</w:t>
            </w:r>
            <w:proofErr w:type="spellEnd"/>
            <w:r w:rsidR="00BD75E9">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sąlygas. Atnaujintos visos lauko žaidimų aikštelės ir įrengimai leis praturtinti vaikų žaidybinę, kūrybinę ir eksperimentinę veiklą lauk</w:t>
            </w:r>
            <w:r w:rsidR="004620B2">
              <w:rPr>
                <w:rFonts w:ascii="Times New Roman" w:eastAsia="Times New Roman" w:hAnsi="Times New Roman" w:cs="Times New Roman"/>
                <w:sz w:val="24"/>
                <w:szCs w:val="24"/>
                <w:lang w:eastAsia="lt-LT"/>
              </w:rPr>
              <w:t>e.</w:t>
            </w:r>
          </w:p>
        </w:tc>
        <w:tc>
          <w:tcPr>
            <w:tcW w:w="2885" w:type="dxa"/>
            <w:tcBorders>
              <w:top w:val="single" w:sz="4" w:space="0" w:color="auto"/>
              <w:left w:val="nil"/>
              <w:right w:val="single" w:sz="8" w:space="0" w:color="auto"/>
            </w:tcBorders>
            <w:tcMar>
              <w:top w:w="0" w:type="dxa"/>
              <w:left w:w="108" w:type="dxa"/>
              <w:bottom w:w="0" w:type="dxa"/>
              <w:right w:w="108" w:type="dxa"/>
            </w:tcMar>
            <w:hideMark/>
          </w:tcPr>
          <w:p w14:paraId="2B59F431" w14:textId="2675C108" w:rsidR="00003889" w:rsidRDefault="00AD4F60" w:rsidP="00B02A46">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Įsigyta lauko pavėsinė</w:t>
            </w:r>
            <w:r w:rsidR="00A6116E">
              <w:rPr>
                <w:rFonts w:ascii="Times New Roman" w:eastAsia="Times New Roman" w:hAnsi="Times New Roman" w:cs="Times New Roman"/>
                <w:sz w:val="24"/>
                <w:szCs w:val="24"/>
                <w:lang w:eastAsia="lt-LT"/>
              </w:rPr>
              <w:t>. Įrengtos ir išplėstos lauko edukacinės erdvės: edukacinis daržas ir šiltnamis, lauko bibliotekėlė, šaškių pievelė,</w:t>
            </w:r>
            <w:r w:rsidR="004721AA">
              <w:rPr>
                <w:rFonts w:ascii="Times New Roman" w:eastAsia="Times New Roman" w:hAnsi="Times New Roman" w:cs="Times New Roman"/>
                <w:sz w:val="24"/>
                <w:szCs w:val="24"/>
                <w:lang w:eastAsia="lt-LT"/>
              </w:rPr>
              <w:t xml:space="preserve"> </w:t>
            </w:r>
            <w:r w:rsidR="00A6116E">
              <w:rPr>
                <w:rFonts w:ascii="Times New Roman" w:eastAsia="Times New Roman" w:hAnsi="Times New Roman" w:cs="Times New Roman"/>
                <w:sz w:val="24"/>
                <w:szCs w:val="24"/>
                <w:lang w:eastAsia="lt-LT"/>
              </w:rPr>
              <w:t>emocijų veidukai, kabantys gėlynai.</w:t>
            </w:r>
          </w:p>
          <w:p w14:paraId="34F9D4E4" w14:textId="77777777" w:rsidR="002148D1" w:rsidRDefault="002148D1" w:rsidP="00B02A46">
            <w:pPr>
              <w:overflowPunct w:val="0"/>
              <w:spacing w:after="0" w:line="240" w:lineRule="auto"/>
              <w:textAlignment w:val="baseline"/>
              <w:rPr>
                <w:rFonts w:ascii="Times New Roman" w:eastAsia="Times New Roman" w:hAnsi="Times New Roman" w:cs="Times New Roman"/>
                <w:sz w:val="24"/>
                <w:szCs w:val="24"/>
                <w:lang w:eastAsia="lt-LT"/>
              </w:rPr>
            </w:pPr>
          </w:p>
          <w:p w14:paraId="6F69078A" w14:textId="77777777" w:rsidR="002148D1" w:rsidRDefault="002148D1" w:rsidP="00B02A46">
            <w:pPr>
              <w:overflowPunct w:val="0"/>
              <w:spacing w:after="0" w:line="240" w:lineRule="auto"/>
              <w:textAlignment w:val="baseline"/>
              <w:rPr>
                <w:rFonts w:ascii="Times New Roman" w:eastAsia="Times New Roman" w:hAnsi="Times New Roman" w:cs="Times New Roman"/>
                <w:sz w:val="24"/>
                <w:szCs w:val="24"/>
                <w:lang w:eastAsia="lt-LT"/>
              </w:rPr>
            </w:pPr>
          </w:p>
          <w:p w14:paraId="2B533BBC" w14:textId="77777777" w:rsidR="002148D1" w:rsidRDefault="002148D1" w:rsidP="00B02A46">
            <w:pPr>
              <w:overflowPunct w:val="0"/>
              <w:spacing w:after="0" w:line="240" w:lineRule="auto"/>
              <w:textAlignment w:val="baseline"/>
              <w:rPr>
                <w:rFonts w:ascii="Times New Roman" w:eastAsia="Times New Roman" w:hAnsi="Times New Roman" w:cs="Times New Roman"/>
                <w:sz w:val="24"/>
                <w:szCs w:val="24"/>
                <w:lang w:eastAsia="lt-LT"/>
              </w:rPr>
            </w:pPr>
          </w:p>
          <w:p w14:paraId="332765DA" w14:textId="77777777" w:rsidR="002148D1" w:rsidRDefault="002148D1" w:rsidP="00B02A46">
            <w:pPr>
              <w:overflowPunct w:val="0"/>
              <w:spacing w:after="0" w:line="240" w:lineRule="auto"/>
              <w:textAlignment w:val="baseline"/>
              <w:rPr>
                <w:rFonts w:ascii="Times New Roman" w:eastAsia="Times New Roman" w:hAnsi="Times New Roman" w:cs="Times New Roman"/>
                <w:sz w:val="24"/>
                <w:szCs w:val="24"/>
                <w:lang w:eastAsia="lt-LT"/>
              </w:rPr>
            </w:pPr>
          </w:p>
          <w:p w14:paraId="796065FE" w14:textId="77777777" w:rsidR="00FB7CAB" w:rsidRPr="00AB4F24" w:rsidRDefault="00FB7CAB" w:rsidP="000D74FB">
            <w:pPr>
              <w:overflowPunct w:val="0"/>
              <w:spacing w:after="0" w:line="240" w:lineRule="auto"/>
              <w:textAlignment w:val="baseline"/>
              <w:rPr>
                <w:rFonts w:ascii="Times New Roman" w:eastAsia="Times New Roman" w:hAnsi="Times New Roman" w:cs="Times New Roman"/>
                <w:sz w:val="24"/>
                <w:szCs w:val="24"/>
                <w:lang w:eastAsia="lt-LT"/>
              </w:rPr>
            </w:pPr>
          </w:p>
        </w:tc>
        <w:tc>
          <w:tcPr>
            <w:tcW w:w="7253" w:type="dxa"/>
            <w:tcBorders>
              <w:top w:val="single" w:sz="4" w:space="0" w:color="auto"/>
              <w:left w:val="nil"/>
              <w:right w:val="single" w:sz="8" w:space="0" w:color="auto"/>
            </w:tcBorders>
            <w:tcMar>
              <w:top w:w="0" w:type="dxa"/>
              <w:left w:w="108" w:type="dxa"/>
              <w:bottom w:w="0" w:type="dxa"/>
              <w:right w:w="108" w:type="dxa"/>
            </w:tcMar>
            <w:hideMark/>
          </w:tcPr>
          <w:p w14:paraId="0235C97F" w14:textId="6FC8A739" w:rsidR="00B02A46" w:rsidRDefault="007F3568" w:rsidP="0073276F">
            <w:pPr>
              <w:overflowPunct w:val="0"/>
              <w:spacing w:before="100" w:beforeAutospacing="1" w:after="100" w:afterAutospacing="1"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Įsigyta ir įrengta nauja lauko pavėsinė, kurioje vaikai gali žaisti, pailsėti, pasislėpti nuo lietaus. Įrengta lauko bibliotekėlė, kurią padovanojo išeinančių </w:t>
            </w:r>
            <w:proofErr w:type="spellStart"/>
            <w:r>
              <w:rPr>
                <w:rFonts w:ascii="Times New Roman" w:eastAsia="Times New Roman" w:hAnsi="Times New Roman" w:cs="Times New Roman"/>
                <w:sz w:val="24"/>
                <w:szCs w:val="24"/>
                <w:lang w:eastAsia="lt-LT"/>
              </w:rPr>
              <w:t>priešmokyklinukų</w:t>
            </w:r>
            <w:proofErr w:type="spellEnd"/>
            <w:r>
              <w:rPr>
                <w:rFonts w:ascii="Times New Roman" w:eastAsia="Times New Roman" w:hAnsi="Times New Roman" w:cs="Times New Roman"/>
                <w:sz w:val="24"/>
                <w:szCs w:val="24"/>
                <w:lang w:eastAsia="lt-LT"/>
              </w:rPr>
              <w:t xml:space="preserve"> tėveliai. Įrengta šaškių pievelė,</w:t>
            </w:r>
            <w:r w:rsidR="004721AA">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kurioje vaikai gali žaisti įvairius žaidimus. Darbuotojų iniciatyva ir tėvelių pagalba pasodinti kabantys gėlynai. Grupių tėveliai pagamino ir padėjo įkelti inkilus paukščiams</w:t>
            </w:r>
            <w:r w:rsidR="000D74FB">
              <w:rPr>
                <w:rFonts w:ascii="Times New Roman" w:eastAsia="Times New Roman" w:hAnsi="Times New Roman" w:cs="Times New Roman"/>
                <w:sz w:val="24"/>
                <w:szCs w:val="24"/>
                <w:lang w:eastAsia="lt-LT"/>
              </w:rPr>
              <w:t xml:space="preserve">  </w:t>
            </w:r>
            <w:r w:rsidR="00254091">
              <w:rPr>
                <w:rFonts w:ascii="Times New Roman" w:eastAsia="Times New Roman" w:hAnsi="Times New Roman" w:cs="Times New Roman"/>
                <w:sz w:val="24"/>
                <w:szCs w:val="24"/>
                <w:lang w:eastAsia="lt-LT"/>
              </w:rPr>
              <w:t>Nupirkti du aikštelių įrenginiai: „Traukinukas“, „Namukas čiuožynė“.</w:t>
            </w:r>
          </w:p>
          <w:p w14:paraId="647FC94D" w14:textId="22F818D9" w:rsidR="007F3568" w:rsidRPr="000D74FB" w:rsidRDefault="007F3568" w:rsidP="0073276F">
            <w:pPr>
              <w:overflowPunct w:val="0"/>
              <w:spacing w:before="100" w:beforeAutospacing="1" w:after="100" w:afterAutospacing="1"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Kiekvienais metais įstaigoje vyksta šeimos ir sporto šventės su tėveliais lauko aikštelėse, kur yra naudojamos lauko erdvės ir </w:t>
            </w:r>
            <w:r w:rsidRPr="000D74FB">
              <w:rPr>
                <w:rFonts w:ascii="Times New Roman" w:eastAsia="Times New Roman" w:hAnsi="Times New Roman" w:cs="Times New Roman"/>
                <w:sz w:val="24"/>
                <w:szCs w:val="24"/>
                <w:lang w:eastAsia="lt-LT"/>
              </w:rPr>
              <w:t>įsigytas spor</w:t>
            </w:r>
            <w:r w:rsidR="004721AA" w:rsidRPr="000D74FB">
              <w:rPr>
                <w:rFonts w:ascii="Times New Roman" w:eastAsia="Times New Roman" w:hAnsi="Times New Roman" w:cs="Times New Roman"/>
                <w:sz w:val="24"/>
                <w:szCs w:val="24"/>
                <w:lang w:eastAsia="lt-LT"/>
              </w:rPr>
              <w:t>t</w:t>
            </w:r>
            <w:r w:rsidRPr="000D74FB">
              <w:rPr>
                <w:rFonts w:ascii="Times New Roman" w:eastAsia="Times New Roman" w:hAnsi="Times New Roman" w:cs="Times New Roman"/>
                <w:sz w:val="24"/>
                <w:szCs w:val="24"/>
                <w:lang w:eastAsia="lt-LT"/>
              </w:rPr>
              <w:t>o inventorius.</w:t>
            </w:r>
          </w:p>
          <w:p w14:paraId="07319D42" w14:textId="77777777" w:rsidR="00776661" w:rsidRDefault="007F3568" w:rsidP="000D74FB">
            <w:pPr>
              <w:overflowPunct w:val="0"/>
              <w:spacing w:before="100" w:beforeAutospacing="1" w:after="100" w:afterAutospacing="1" w:line="240" w:lineRule="auto"/>
              <w:textAlignment w:val="baseline"/>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eastAsia="lt-LT"/>
              </w:rPr>
              <w:t xml:space="preserve">Įsigyti du  </w:t>
            </w:r>
            <w:r w:rsidR="00CA3EC1">
              <w:rPr>
                <w:rFonts w:ascii="Times New Roman" w:eastAsia="Times New Roman" w:hAnsi="Times New Roman" w:cs="Times New Roman"/>
                <w:sz w:val="24"/>
                <w:szCs w:val="24"/>
                <w:lang w:eastAsia="lt-LT"/>
              </w:rPr>
              <w:t xml:space="preserve"> stacionarūs  kompiuteriai</w:t>
            </w:r>
            <w:r w:rsidR="000D74FB">
              <w:rPr>
                <w:rFonts w:ascii="Times New Roman" w:eastAsia="Times New Roman" w:hAnsi="Times New Roman" w:cs="Times New Roman"/>
                <w:sz w:val="24"/>
                <w:szCs w:val="24"/>
                <w:lang w:eastAsia="lt-LT"/>
              </w:rPr>
              <w:t>.</w:t>
            </w:r>
            <w:r w:rsidR="00184EE2">
              <w:rPr>
                <w:rFonts w:ascii="Times New Roman" w:eastAsia="Times New Roman" w:hAnsi="Times New Roman" w:cs="Times New Roman"/>
                <w:sz w:val="24"/>
                <w:szCs w:val="24"/>
                <w:lang w:val="en-US" w:eastAsia="lt-LT"/>
              </w:rPr>
              <w:t>.</w:t>
            </w:r>
          </w:p>
          <w:p w14:paraId="130CF015" w14:textId="74CD6892" w:rsidR="00650661" w:rsidRPr="00AB4F24" w:rsidRDefault="00650661" w:rsidP="000D74FB">
            <w:pPr>
              <w:overflowPunct w:val="0"/>
              <w:spacing w:before="100" w:beforeAutospacing="1" w:after="100" w:afterAutospacing="1" w:line="240" w:lineRule="auto"/>
              <w:textAlignment w:val="baseline"/>
              <w:rPr>
                <w:rFonts w:ascii="Times New Roman" w:eastAsia="Times New Roman" w:hAnsi="Times New Roman" w:cs="Times New Roman"/>
                <w:sz w:val="24"/>
                <w:szCs w:val="24"/>
                <w:lang w:eastAsia="lt-LT"/>
              </w:rPr>
            </w:pPr>
          </w:p>
        </w:tc>
      </w:tr>
      <w:tr w:rsidR="000D74FB" w:rsidRPr="00AB4F24" w14:paraId="468D15B4" w14:textId="77777777" w:rsidTr="00727107">
        <w:trPr>
          <w:trHeight w:val="3103"/>
        </w:trPr>
        <w:tc>
          <w:tcPr>
            <w:tcW w:w="22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0E81BF7" w14:textId="035BCC62" w:rsidR="000D74FB" w:rsidRDefault="000D74FB" w:rsidP="000D74FB">
            <w:pPr>
              <w:overflowPunct w:val="0"/>
              <w:spacing w:before="100" w:beforeAutospacing="1" w:after="100" w:afterAutospacing="1"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1.2  Partnerio teisėmis dalyvauti, vykdant Europos sąjungos projektą “Ikimokyklinio ir priešmokyklinio ugdymo prieinamumo didinimas“</w:t>
            </w:r>
          </w:p>
          <w:p w14:paraId="26A71496" w14:textId="77777777" w:rsidR="000D74FB" w:rsidRDefault="000D74FB" w:rsidP="001A011B">
            <w:pPr>
              <w:overflowPunct w:val="0"/>
              <w:spacing w:after="0" w:line="240" w:lineRule="auto"/>
              <w:textAlignment w:val="baseline"/>
              <w:rPr>
                <w:rFonts w:ascii="Times New Roman" w:eastAsia="Times New Roman" w:hAnsi="Times New Roman" w:cs="Times New Roman"/>
                <w:sz w:val="24"/>
                <w:szCs w:val="24"/>
                <w:lang w:eastAsia="lt-LT"/>
              </w:rPr>
            </w:pPr>
          </w:p>
        </w:tc>
        <w:tc>
          <w:tcPr>
            <w:tcW w:w="2252" w:type="dxa"/>
            <w:tcBorders>
              <w:top w:val="single" w:sz="4" w:space="0" w:color="auto"/>
              <w:left w:val="nil"/>
              <w:right w:val="single" w:sz="8" w:space="0" w:color="auto"/>
            </w:tcBorders>
            <w:tcMar>
              <w:top w:w="0" w:type="dxa"/>
              <w:left w:w="108" w:type="dxa"/>
              <w:bottom w:w="0" w:type="dxa"/>
              <w:right w:w="108" w:type="dxa"/>
            </w:tcMar>
          </w:tcPr>
          <w:p w14:paraId="72CD95A2" w14:textId="204480DF" w:rsidR="000D74FB" w:rsidRDefault="000D74FB" w:rsidP="00F80F6F">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Atnaujinta, modernizuota aplinka leis pagerinti darbo sąlygas, ugdymui naudoti naujas kompiuterines technologijas. Tai turės teigiamą poveikį vaikų saugumui, sveikatai ir estetiniam suvokimui</w:t>
            </w:r>
          </w:p>
        </w:tc>
        <w:tc>
          <w:tcPr>
            <w:tcW w:w="2885" w:type="dxa"/>
            <w:tcBorders>
              <w:top w:val="single" w:sz="4" w:space="0" w:color="auto"/>
              <w:left w:val="nil"/>
              <w:right w:val="single" w:sz="8" w:space="0" w:color="auto"/>
            </w:tcBorders>
            <w:tcMar>
              <w:top w:w="0" w:type="dxa"/>
              <w:left w:w="108" w:type="dxa"/>
              <w:bottom w:w="0" w:type="dxa"/>
              <w:right w:w="108" w:type="dxa"/>
            </w:tcMar>
          </w:tcPr>
          <w:p w14:paraId="053F95F6" w14:textId="77777777" w:rsidR="000D74FB" w:rsidRDefault="000D74FB" w:rsidP="000D74FB">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Projekto „Ikimokyklinio ir priešmokyklinio ugdymo prieinamumo didinimas“ vykdymo metu yra užtikrintas sklandus įstaigos darbas remonto sąlygomis.</w:t>
            </w:r>
          </w:p>
          <w:p w14:paraId="53F24B35" w14:textId="77777777" w:rsidR="000D74FB" w:rsidRDefault="000D74FB" w:rsidP="00B02A46">
            <w:pPr>
              <w:overflowPunct w:val="0"/>
              <w:spacing w:after="0" w:line="240" w:lineRule="auto"/>
              <w:textAlignment w:val="baseline"/>
              <w:rPr>
                <w:rFonts w:ascii="Times New Roman" w:eastAsia="Times New Roman" w:hAnsi="Times New Roman" w:cs="Times New Roman"/>
                <w:sz w:val="24"/>
                <w:szCs w:val="24"/>
                <w:lang w:eastAsia="lt-LT"/>
              </w:rPr>
            </w:pPr>
          </w:p>
        </w:tc>
        <w:tc>
          <w:tcPr>
            <w:tcW w:w="7253" w:type="dxa"/>
            <w:tcBorders>
              <w:top w:val="single" w:sz="4" w:space="0" w:color="auto"/>
              <w:left w:val="nil"/>
              <w:right w:val="single" w:sz="8" w:space="0" w:color="auto"/>
            </w:tcBorders>
            <w:tcMar>
              <w:top w:w="0" w:type="dxa"/>
              <w:left w:w="108" w:type="dxa"/>
              <w:bottom w:w="0" w:type="dxa"/>
              <w:right w:w="108" w:type="dxa"/>
            </w:tcMar>
          </w:tcPr>
          <w:p w14:paraId="71CC59A4" w14:textId="77777777" w:rsidR="000D74FB" w:rsidRPr="00F24F3C" w:rsidRDefault="000D74FB" w:rsidP="000D74FB">
            <w:pPr>
              <w:overflowPunct w:val="0"/>
              <w:spacing w:before="100" w:beforeAutospacing="1" w:after="100" w:afterAutospacing="1"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Prieš mokslo metų pradžią, pradėjus projekto įgyvendinimo darbus, suradau patalpas, kurios randasi Švenčionėlių socialinių paslaugų centre. Sutvarkius šias patalpas ir pasirašius sutartį, keturios ugdytinių grupės (dvi lopšelinio amžiaus – </w:t>
            </w:r>
            <w:r w:rsidRPr="00F24F3C">
              <w:rPr>
                <w:rFonts w:ascii="Times New Roman" w:eastAsia="Times New Roman" w:hAnsi="Times New Roman" w:cs="Times New Roman"/>
                <w:sz w:val="24"/>
                <w:szCs w:val="24"/>
                <w:lang w:eastAsia="lt-LT"/>
              </w:rPr>
              <w:t>1,5 m.-3,0 m. ir dvi priešmokyklinio amžiaus grupės – 6 m.-7m.) rugpjūčio mėnesio pabaigoje buvo perkeltos į  socialinių paslaugų centro patalpas. Sudarėme visas reikiamas sąlygas, kad vaikų ugdymas vyktų sklandžiai. Ugdytiniai turi vietos ugdymui, žaidimams, miegui. Naudojamės centro sporto sale ir sale muzikiniams užsiėmimams. Pagal sudarytą ir patvirtintą  perspektyvinį  valgiaraštį, maitinimo paslaugas teikia Švenčionėlių Mindaugo gimnazija. Maistas yra šviežias, kokybiškas ir skaniai pagamintas. Vaikai gauna “Vaisių ir daržovių vartojimo skatinimas mokyklose” ir “Pienas vaikams” programų  produktus.</w:t>
            </w:r>
          </w:p>
          <w:p w14:paraId="4797D094" w14:textId="25565F39" w:rsidR="000D74FB" w:rsidRDefault="000D74FB" w:rsidP="000D74FB">
            <w:pPr>
              <w:overflowPunct w:val="0"/>
              <w:spacing w:before="100" w:beforeAutospacing="1" w:after="100" w:afterAutospacing="1" w:line="240" w:lineRule="auto"/>
              <w:textAlignment w:val="baseline"/>
              <w:rPr>
                <w:rFonts w:ascii="Times New Roman" w:eastAsia="Times New Roman" w:hAnsi="Times New Roman" w:cs="Times New Roman"/>
                <w:sz w:val="24"/>
                <w:szCs w:val="24"/>
                <w:lang w:eastAsia="lt-LT"/>
              </w:rPr>
            </w:pPr>
            <w:r w:rsidRPr="00F24F3C">
              <w:rPr>
                <w:rFonts w:ascii="Times New Roman" w:eastAsia="Times New Roman" w:hAnsi="Times New Roman" w:cs="Times New Roman"/>
                <w:sz w:val="24"/>
                <w:szCs w:val="24"/>
                <w:lang w:eastAsia="lt-LT"/>
              </w:rPr>
              <w:t xml:space="preserve">Sudarytos sutartys su Švenčionėlių progimnazija, dėl dviejų </w:t>
            </w:r>
            <w:proofErr w:type="spellStart"/>
            <w:r w:rsidRPr="00F24F3C">
              <w:rPr>
                <w:rFonts w:ascii="Times New Roman" w:eastAsia="Times New Roman" w:hAnsi="Times New Roman" w:cs="Times New Roman"/>
                <w:sz w:val="24"/>
                <w:szCs w:val="24"/>
                <w:lang w:eastAsia="lt-LT"/>
              </w:rPr>
              <w:t>priešmokyklinukų</w:t>
            </w:r>
            <w:proofErr w:type="spellEnd"/>
            <w:r w:rsidRPr="00F24F3C">
              <w:rPr>
                <w:rFonts w:ascii="Times New Roman" w:eastAsia="Times New Roman" w:hAnsi="Times New Roman" w:cs="Times New Roman"/>
                <w:sz w:val="24"/>
                <w:szCs w:val="24"/>
                <w:lang w:eastAsia="lt-LT"/>
              </w:rPr>
              <w:t xml:space="preserve"> vežimo į priešmokyklinio ugdymo grupę “Bitutės” iš </w:t>
            </w:r>
            <w:proofErr w:type="spellStart"/>
            <w:r w:rsidRPr="00F24F3C">
              <w:rPr>
                <w:rFonts w:ascii="Times New Roman" w:eastAsia="Times New Roman" w:hAnsi="Times New Roman" w:cs="Times New Roman"/>
                <w:sz w:val="24"/>
                <w:szCs w:val="24"/>
                <w:lang w:eastAsia="lt-LT"/>
              </w:rPr>
              <w:t>Reškutėnų</w:t>
            </w:r>
            <w:proofErr w:type="spellEnd"/>
            <w:r w:rsidRPr="00F24F3C">
              <w:rPr>
                <w:rFonts w:ascii="Times New Roman" w:eastAsia="Times New Roman" w:hAnsi="Times New Roman" w:cs="Times New Roman"/>
                <w:sz w:val="24"/>
                <w:szCs w:val="24"/>
                <w:lang w:eastAsia="lt-LT"/>
              </w:rPr>
              <w:t xml:space="preserve"> ir </w:t>
            </w:r>
            <w:proofErr w:type="spellStart"/>
            <w:r w:rsidRPr="00F24F3C">
              <w:rPr>
                <w:rFonts w:ascii="Times New Roman" w:eastAsia="Times New Roman" w:hAnsi="Times New Roman" w:cs="Times New Roman"/>
                <w:sz w:val="24"/>
                <w:szCs w:val="24"/>
                <w:lang w:eastAsia="lt-LT"/>
              </w:rPr>
              <w:t>Pašaminės</w:t>
            </w:r>
            <w:proofErr w:type="spellEnd"/>
            <w:r w:rsidRPr="00F24F3C">
              <w:rPr>
                <w:rFonts w:ascii="Times New Roman" w:eastAsia="Times New Roman" w:hAnsi="Times New Roman" w:cs="Times New Roman"/>
                <w:sz w:val="24"/>
                <w:szCs w:val="24"/>
                <w:lang w:eastAsia="lt-LT"/>
              </w:rPr>
              <w:t xml:space="preserve"> kaimų</w:t>
            </w:r>
          </w:p>
          <w:p w14:paraId="113C04B4" w14:textId="667B0394" w:rsidR="000D74FB" w:rsidRPr="000D74FB" w:rsidRDefault="000D74FB" w:rsidP="004620B2">
            <w:pPr>
              <w:overflowPunct w:val="0"/>
              <w:spacing w:before="100" w:beforeAutospacing="1" w:after="100" w:afterAutospacing="1" w:line="240" w:lineRule="auto"/>
              <w:textAlignment w:val="baseline"/>
              <w:rPr>
                <w:rFonts w:ascii="Times New Roman" w:eastAsia="Times New Roman" w:hAnsi="Times New Roman" w:cs="Times New Roman"/>
                <w:sz w:val="24"/>
                <w:szCs w:val="24"/>
                <w:lang w:val="en-US" w:eastAsia="lt-LT"/>
              </w:rPr>
            </w:pPr>
            <w:proofErr w:type="spellStart"/>
            <w:r>
              <w:rPr>
                <w:rFonts w:ascii="Times New Roman" w:eastAsia="Times New Roman" w:hAnsi="Times New Roman" w:cs="Times New Roman"/>
                <w:sz w:val="24"/>
                <w:szCs w:val="24"/>
                <w:lang w:val="en-US" w:eastAsia="lt-LT"/>
              </w:rPr>
              <w:t>Ugdytiniai</w:t>
            </w:r>
            <w:proofErr w:type="spellEnd"/>
            <w:r>
              <w:rPr>
                <w:rFonts w:ascii="Times New Roman" w:eastAsia="Times New Roman" w:hAnsi="Times New Roman" w:cs="Times New Roman"/>
                <w:sz w:val="24"/>
                <w:szCs w:val="24"/>
                <w:lang w:val="en-US" w:eastAsia="lt-LT"/>
              </w:rPr>
              <w:t xml:space="preserve"> </w:t>
            </w:r>
            <w:proofErr w:type="spellStart"/>
            <w:r>
              <w:rPr>
                <w:rFonts w:ascii="Times New Roman" w:eastAsia="Times New Roman" w:hAnsi="Times New Roman" w:cs="Times New Roman"/>
                <w:sz w:val="24"/>
                <w:szCs w:val="24"/>
                <w:lang w:val="en-US" w:eastAsia="lt-LT"/>
              </w:rPr>
              <w:t>gauna</w:t>
            </w:r>
            <w:proofErr w:type="spellEnd"/>
            <w:r>
              <w:rPr>
                <w:rFonts w:ascii="Times New Roman" w:eastAsia="Times New Roman" w:hAnsi="Times New Roman" w:cs="Times New Roman"/>
                <w:sz w:val="24"/>
                <w:szCs w:val="24"/>
                <w:lang w:val="en-US" w:eastAsia="lt-LT"/>
              </w:rPr>
              <w:t xml:space="preserve"> </w:t>
            </w:r>
            <w:proofErr w:type="spellStart"/>
            <w:r>
              <w:rPr>
                <w:rFonts w:ascii="Times New Roman" w:eastAsia="Times New Roman" w:hAnsi="Times New Roman" w:cs="Times New Roman"/>
                <w:sz w:val="24"/>
                <w:szCs w:val="24"/>
                <w:lang w:val="en-US" w:eastAsia="lt-LT"/>
              </w:rPr>
              <w:t>logopedo</w:t>
            </w:r>
            <w:proofErr w:type="spellEnd"/>
            <w:r>
              <w:rPr>
                <w:rFonts w:ascii="Times New Roman" w:eastAsia="Times New Roman" w:hAnsi="Times New Roman" w:cs="Times New Roman"/>
                <w:sz w:val="24"/>
                <w:szCs w:val="24"/>
                <w:lang w:val="en-US" w:eastAsia="lt-LT"/>
              </w:rPr>
              <w:t xml:space="preserve"> </w:t>
            </w:r>
            <w:proofErr w:type="spellStart"/>
            <w:r>
              <w:rPr>
                <w:rFonts w:ascii="Times New Roman" w:eastAsia="Times New Roman" w:hAnsi="Times New Roman" w:cs="Times New Roman"/>
                <w:sz w:val="24"/>
                <w:szCs w:val="24"/>
                <w:lang w:val="en-US" w:eastAsia="lt-LT"/>
              </w:rPr>
              <w:t>ir</w:t>
            </w:r>
            <w:proofErr w:type="spellEnd"/>
            <w:r>
              <w:rPr>
                <w:rFonts w:ascii="Times New Roman" w:eastAsia="Times New Roman" w:hAnsi="Times New Roman" w:cs="Times New Roman"/>
                <w:sz w:val="24"/>
                <w:szCs w:val="24"/>
                <w:lang w:val="en-US" w:eastAsia="lt-LT"/>
              </w:rPr>
              <w:t xml:space="preserve"> </w:t>
            </w:r>
            <w:proofErr w:type="spellStart"/>
            <w:proofErr w:type="gramStart"/>
            <w:r>
              <w:rPr>
                <w:rFonts w:ascii="Times New Roman" w:eastAsia="Times New Roman" w:hAnsi="Times New Roman" w:cs="Times New Roman"/>
                <w:sz w:val="24"/>
                <w:szCs w:val="24"/>
                <w:lang w:val="en-US" w:eastAsia="lt-LT"/>
              </w:rPr>
              <w:t>psichologo</w:t>
            </w:r>
            <w:proofErr w:type="spellEnd"/>
            <w:r>
              <w:rPr>
                <w:rFonts w:ascii="Times New Roman" w:eastAsia="Times New Roman" w:hAnsi="Times New Roman" w:cs="Times New Roman"/>
                <w:sz w:val="24"/>
                <w:szCs w:val="24"/>
                <w:lang w:val="en-US" w:eastAsia="lt-LT"/>
              </w:rPr>
              <w:t xml:space="preserve">  </w:t>
            </w:r>
            <w:proofErr w:type="spellStart"/>
            <w:r>
              <w:rPr>
                <w:rFonts w:ascii="Times New Roman" w:eastAsia="Times New Roman" w:hAnsi="Times New Roman" w:cs="Times New Roman"/>
                <w:sz w:val="24"/>
                <w:szCs w:val="24"/>
                <w:lang w:val="en-US" w:eastAsia="lt-LT"/>
              </w:rPr>
              <w:t>pagalbą</w:t>
            </w:r>
            <w:proofErr w:type="spellEnd"/>
            <w:proofErr w:type="gramEnd"/>
            <w:r>
              <w:rPr>
                <w:rFonts w:ascii="Times New Roman" w:eastAsia="Times New Roman" w:hAnsi="Times New Roman" w:cs="Times New Roman"/>
                <w:sz w:val="24"/>
                <w:szCs w:val="24"/>
                <w:lang w:val="en-US" w:eastAsia="lt-LT"/>
              </w:rPr>
              <w:t xml:space="preserve">. </w:t>
            </w:r>
          </w:p>
        </w:tc>
      </w:tr>
      <w:tr w:rsidR="00BD75E9" w:rsidRPr="00AB4F24" w14:paraId="5E8897A7" w14:textId="77777777" w:rsidTr="00E12645">
        <w:tc>
          <w:tcPr>
            <w:tcW w:w="2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C7718F" w14:textId="008A27F1" w:rsidR="00E12645" w:rsidRPr="00AB4F24" w:rsidRDefault="00B52206" w:rsidP="00E12645">
            <w:pPr>
              <w:overflowPunct w:val="0"/>
              <w:spacing w:before="100" w:beforeAutospacing="1" w:after="100" w:afterAutospacing="1"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1.3 </w:t>
            </w:r>
            <w:r w:rsidR="00E12645">
              <w:rPr>
                <w:rFonts w:ascii="Times New Roman" w:eastAsia="Times New Roman" w:hAnsi="Times New Roman" w:cs="Times New Roman"/>
                <w:sz w:val="24"/>
                <w:szCs w:val="24"/>
                <w:lang w:eastAsia="lt-LT"/>
              </w:rPr>
              <w:t>Užtik</w:t>
            </w:r>
            <w:r w:rsidR="009A2FED">
              <w:rPr>
                <w:rFonts w:ascii="Times New Roman" w:eastAsia="Times New Roman" w:hAnsi="Times New Roman" w:cs="Times New Roman"/>
                <w:sz w:val="24"/>
                <w:szCs w:val="24"/>
                <w:lang w:eastAsia="lt-LT"/>
              </w:rPr>
              <w:t>rinti vaikų, turinčių specialiųjų ugdymosi poreikių integraciją.</w:t>
            </w:r>
          </w:p>
        </w:tc>
        <w:tc>
          <w:tcPr>
            <w:tcW w:w="22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5C2A4E" w14:textId="2224D13A" w:rsidR="00E12645" w:rsidRPr="00AB4F24" w:rsidRDefault="002C2106" w:rsidP="00E12645">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Į ikimokyklinio ir </w:t>
            </w:r>
            <w:r w:rsidR="00FB2252">
              <w:rPr>
                <w:rFonts w:ascii="Times New Roman" w:eastAsia="Times New Roman" w:hAnsi="Times New Roman" w:cs="Times New Roman"/>
                <w:sz w:val="24"/>
                <w:szCs w:val="24"/>
                <w:lang w:eastAsia="lt-LT"/>
              </w:rPr>
              <w:t>pr</w:t>
            </w:r>
            <w:r w:rsidR="00CA3EC1">
              <w:rPr>
                <w:rFonts w:ascii="Times New Roman" w:eastAsia="Times New Roman" w:hAnsi="Times New Roman" w:cs="Times New Roman"/>
                <w:sz w:val="24"/>
                <w:szCs w:val="24"/>
                <w:lang w:eastAsia="lt-LT"/>
              </w:rPr>
              <w:t xml:space="preserve">iešmokyklinio ugdymo grupes bus </w:t>
            </w:r>
            <w:r w:rsidR="00FB2252" w:rsidRPr="004721AA">
              <w:rPr>
                <w:rFonts w:ascii="Times New Roman" w:eastAsia="Times New Roman" w:hAnsi="Times New Roman" w:cs="Times New Roman"/>
                <w:sz w:val="24"/>
                <w:szCs w:val="24"/>
                <w:lang w:eastAsia="lt-LT"/>
              </w:rPr>
              <w:t>int</w:t>
            </w:r>
            <w:r w:rsidR="004721AA" w:rsidRPr="004721AA">
              <w:rPr>
                <w:rFonts w:ascii="Times New Roman" w:eastAsia="Times New Roman" w:hAnsi="Times New Roman" w:cs="Times New Roman"/>
                <w:color w:val="FF0000"/>
                <w:sz w:val="24"/>
                <w:szCs w:val="24"/>
                <w:lang w:eastAsia="lt-LT"/>
              </w:rPr>
              <w:t>e</w:t>
            </w:r>
            <w:r w:rsidR="00FB2252" w:rsidRPr="004721AA">
              <w:rPr>
                <w:rFonts w:ascii="Times New Roman" w:eastAsia="Times New Roman" w:hAnsi="Times New Roman" w:cs="Times New Roman"/>
                <w:sz w:val="24"/>
                <w:szCs w:val="24"/>
                <w:lang w:eastAsia="lt-LT"/>
              </w:rPr>
              <w:t>gruojami</w:t>
            </w:r>
            <w:r w:rsidR="00FB2252">
              <w:rPr>
                <w:rFonts w:ascii="Times New Roman" w:eastAsia="Times New Roman" w:hAnsi="Times New Roman" w:cs="Times New Roman"/>
                <w:sz w:val="24"/>
                <w:szCs w:val="24"/>
                <w:lang w:eastAsia="lt-LT"/>
              </w:rPr>
              <w:t xml:space="preserve"> vaikai nuo 1,5  iki 7 m., </w:t>
            </w:r>
            <w:r w:rsidR="00FB2252" w:rsidRPr="004721AA">
              <w:rPr>
                <w:rFonts w:ascii="Times New Roman" w:eastAsia="Times New Roman" w:hAnsi="Times New Roman" w:cs="Times New Roman"/>
                <w:sz w:val="24"/>
                <w:szCs w:val="24"/>
                <w:lang w:eastAsia="lt-LT"/>
              </w:rPr>
              <w:t>k</w:t>
            </w:r>
            <w:r w:rsidR="004721AA" w:rsidRPr="004721AA">
              <w:rPr>
                <w:rFonts w:ascii="Times New Roman" w:eastAsia="Times New Roman" w:hAnsi="Times New Roman" w:cs="Times New Roman"/>
                <w:color w:val="FF0000"/>
                <w:sz w:val="24"/>
                <w:szCs w:val="24"/>
                <w:lang w:eastAsia="lt-LT"/>
              </w:rPr>
              <w:t>u</w:t>
            </w:r>
            <w:r w:rsidR="00FB2252" w:rsidRPr="004721AA">
              <w:rPr>
                <w:rFonts w:ascii="Times New Roman" w:eastAsia="Times New Roman" w:hAnsi="Times New Roman" w:cs="Times New Roman"/>
                <w:sz w:val="24"/>
                <w:szCs w:val="24"/>
                <w:lang w:eastAsia="lt-LT"/>
              </w:rPr>
              <w:t>riem</w:t>
            </w:r>
            <w:r w:rsidR="00FB2252">
              <w:rPr>
                <w:rFonts w:ascii="Times New Roman" w:eastAsia="Times New Roman" w:hAnsi="Times New Roman" w:cs="Times New Roman"/>
                <w:sz w:val="24"/>
                <w:szCs w:val="24"/>
                <w:lang w:eastAsia="lt-LT"/>
              </w:rPr>
              <w:t>s yra nustatyti vidutiniai arba dideli ugdymosi poreikiai. Teiksime specialistų (psichologo, logopedo) pagalbą vaikams bei tėvams, ugdantiems vaiką, turintį specialiųjų ugdymosi poreikių.</w:t>
            </w:r>
          </w:p>
        </w:tc>
        <w:tc>
          <w:tcPr>
            <w:tcW w:w="28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CFC462" w14:textId="7E07A329" w:rsidR="00E12645" w:rsidRPr="00AB4F24" w:rsidRDefault="00E12645" w:rsidP="00E12645">
            <w:pPr>
              <w:overflowPunct w:val="0"/>
              <w:spacing w:after="0" w:line="240" w:lineRule="auto"/>
              <w:textAlignment w:val="baseline"/>
              <w:rPr>
                <w:rFonts w:ascii="Times New Roman" w:eastAsia="Times New Roman" w:hAnsi="Times New Roman" w:cs="Times New Roman"/>
                <w:sz w:val="24"/>
                <w:szCs w:val="24"/>
                <w:lang w:eastAsia="lt-LT"/>
              </w:rPr>
            </w:pPr>
            <w:r w:rsidRPr="00AB4F24">
              <w:rPr>
                <w:rFonts w:ascii="Times New Roman" w:eastAsia="Times New Roman" w:hAnsi="Times New Roman" w:cs="Times New Roman"/>
                <w:sz w:val="24"/>
                <w:szCs w:val="24"/>
                <w:lang w:eastAsia="lt-LT"/>
              </w:rPr>
              <w:t> </w:t>
            </w:r>
            <w:r w:rsidR="0084395D">
              <w:rPr>
                <w:rFonts w:ascii="Times New Roman" w:eastAsia="Times New Roman" w:hAnsi="Times New Roman" w:cs="Times New Roman"/>
                <w:sz w:val="24"/>
                <w:szCs w:val="24"/>
                <w:lang w:eastAsia="lt-LT"/>
              </w:rPr>
              <w:t>Sukurta aplinka, sėkmingai specialiųjų poreikių vaikų integracijai. Vaikai ir tėvai gauna specialistų konsultacijas ugdymo klausimais.</w:t>
            </w:r>
          </w:p>
        </w:tc>
        <w:tc>
          <w:tcPr>
            <w:tcW w:w="72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82A73B" w14:textId="77777777" w:rsidR="00E12645" w:rsidRDefault="0084395D" w:rsidP="00E12645">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Į bendrąsias ugdymo grupes integruoti 7 vaikai </w:t>
            </w:r>
            <w:r w:rsidR="00654B74">
              <w:rPr>
                <w:rFonts w:ascii="Times New Roman" w:eastAsia="Times New Roman" w:hAnsi="Times New Roman" w:cs="Times New Roman"/>
                <w:sz w:val="24"/>
                <w:szCs w:val="24"/>
                <w:lang w:eastAsia="lt-LT"/>
              </w:rPr>
              <w:t>( 1 vaikas – labai didelių ugdymosi poreikių, 6 vaikai – didelių ugdymosi poreikių). Jiems yra parengtos individualios ugdymo (si) programos.</w:t>
            </w:r>
          </w:p>
          <w:p w14:paraId="29C00AE2" w14:textId="77777777" w:rsidR="00654B74" w:rsidRDefault="00654B74" w:rsidP="00E12645">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Įstaigoje veikia Vaiko gerovės komisija, kuri koordinuoja specialiųjų ugdymosi poreikių turinčių vaikų ugdymą įstaigoje.</w:t>
            </w:r>
          </w:p>
          <w:p w14:paraId="2153C08F" w14:textId="77777777" w:rsidR="00654B74" w:rsidRDefault="00654B74" w:rsidP="00E12645">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Su vaikais dirba  logopedas ir vieną kartą savaitėje psichologas. Yra perkamos priemonės darbui su vaikais. Yra </w:t>
            </w:r>
            <w:r w:rsidR="00B52206">
              <w:rPr>
                <w:rFonts w:ascii="Times New Roman" w:eastAsia="Times New Roman" w:hAnsi="Times New Roman" w:cs="Times New Roman"/>
                <w:sz w:val="24"/>
                <w:szCs w:val="24"/>
                <w:lang w:eastAsia="lt-LT"/>
              </w:rPr>
              <w:t xml:space="preserve">mokytojo padėjėjo etatas. Mokytojo  padėjėja </w:t>
            </w:r>
            <w:r>
              <w:rPr>
                <w:rFonts w:ascii="Times New Roman" w:eastAsia="Times New Roman" w:hAnsi="Times New Roman" w:cs="Times New Roman"/>
                <w:sz w:val="24"/>
                <w:szCs w:val="24"/>
                <w:lang w:eastAsia="lt-LT"/>
              </w:rPr>
              <w:t xml:space="preserve"> dirba su vaikais, turinčiais autizmo požymių</w:t>
            </w:r>
            <w:r w:rsidR="00B52206">
              <w:rPr>
                <w:rFonts w:ascii="Times New Roman" w:eastAsia="Times New Roman" w:hAnsi="Times New Roman" w:cs="Times New Roman"/>
                <w:sz w:val="24"/>
                <w:szCs w:val="24"/>
                <w:lang w:eastAsia="lt-LT"/>
              </w:rPr>
              <w:t>.</w:t>
            </w:r>
          </w:p>
          <w:p w14:paraId="4933AD35" w14:textId="529EBA8B" w:rsidR="00B52206" w:rsidRPr="00AB4F24" w:rsidRDefault="007714C6" w:rsidP="00E12645">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Prie Lietuvos aklųjų draugijos yra įkurtas  </w:t>
            </w:r>
            <w:r w:rsidR="00B52206">
              <w:rPr>
                <w:rFonts w:ascii="Times New Roman" w:eastAsia="Times New Roman" w:hAnsi="Times New Roman" w:cs="Times New Roman"/>
                <w:sz w:val="24"/>
                <w:szCs w:val="24"/>
                <w:lang w:eastAsia="lt-LT"/>
              </w:rPr>
              <w:t>sutrikusios ra</w:t>
            </w:r>
            <w:r>
              <w:rPr>
                <w:rFonts w:ascii="Times New Roman" w:eastAsia="Times New Roman" w:hAnsi="Times New Roman" w:cs="Times New Roman"/>
                <w:sz w:val="24"/>
                <w:szCs w:val="24"/>
                <w:lang w:eastAsia="lt-LT"/>
              </w:rPr>
              <w:t>idos vaikų konsultavimo skyrius</w:t>
            </w:r>
            <w:r w:rsidR="00B52206">
              <w:rPr>
                <w:rFonts w:ascii="Times New Roman" w:eastAsia="Times New Roman" w:hAnsi="Times New Roman" w:cs="Times New Roman"/>
                <w:sz w:val="24"/>
                <w:szCs w:val="24"/>
                <w:lang w:eastAsia="lt-LT"/>
              </w:rPr>
              <w:t xml:space="preserve">( dėl </w:t>
            </w:r>
            <w:proofErr w:type="spellStart"/>
            <w:r w:rsidR="00B52206">
              <w:rPr>
                <w:rFonts w:ascii="Times New Roman" w:eastAsia="Times New Roman" w:hAnsi="Times New Roman" w:cs="Times New Roman"/>
                <w:sz w:val="24"/>
                <w:szCs w:val="24"/>
                <w:lang w:eastAsia="lt-LT"/>
              </w:rPr>
              <w:t>autistų</w:t>
            </w:r>
            <w:proofErr w:type="spellEnd"/>
            <w:r w:rsidR="00B52206">
              <w:rPr>
                <w:rFonts w:ascii="Times New Roman" w:eastAsia="Times New Roman" w:hAnsi="Times New Roman" w:cs="Times New Roman"/>
                <w:sz w:val="24"/>
                <w:szCs w:val="24"/>
                <w:lang w:eastAsia="lt-LT"/>
              </w:rPr>
              <w:t xml:space="preserve"> vaikų).</w:t>
            </w:r>
            <w:r>
              <w:rPr>
                <w:rFonts w:ascii="Times New Roman" w:eastAsia="Times New Roman" w:hAnsi="Times New Roman" w:cs="Times New Roman"/>
                <w:sz w:val="24"/>
                <w:szCs w:val="24"/>
                <w:lang w:eastAsia="lt-LT"/>
              </w:rPr>
              <w:t xml:space="preserve"> Rengiama sutartis su skyriaus komanda.</w:t>
            </w:r>
            <w:r w:rsidR="00B52206">
              <w:rPr>
                <w:rFonts w:ascii="Times New Roman" w:eastAsia="Times New Roman" w:hAnsi="Times New Roman" w:cs="Times New Roman"/>
                <w:sz w:val="24"/>
                <w:szCs w:val="24"/>
                <w:lang w:eastAsia="lt-LT"/>
              </w:rPr>
              <w:t xml:space="preserve"> Skyriaus darbuotojai , atvykę į įstaigą, stebės vaikus, konsultuos darbuotojus ir tėvus.</w:t>
            </w:r>
          </w:p>
        </w:tc>
      </w:tr>
      <w:tr w:rsidR="00BD75E9" w:rsidRPr="00AB4F24" w14:paraId="685E1CC1" w14:textId="77777777" w:rsidTr="004620B2">
        <w:tc>
          <w:tcPr>
            <w:tcW w:w="2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2ED3DC" w14:textId="3FC65FA4" w:rsidR="00E12645" w:rsidRPr="00AB4F24" w:rsidRDefault="004620B2" w:rsidP="004620B2">
            <w:pPr>
              <w:overflowPunct w:val="0"/>
              <w:spacing w:before="100" w:beforeAutospacing="1" w:after="100" w:afterAutospacing="1"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1.4 Gerinti įstaigos maitinimo paslaugų kokybę</w:t>
            </w:r>
          </w:p>
        </w:tc>
        <w:tc>
          <w:tcPr>
            <w:tcW w:w="22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48271DE" w14:textId="790DB4C6" w:rsidR="00E12645" w:rsidRPr="00AB4F24" w:rsidRDefault="00E12645" w:rsidP="00E12645">
            <w:pPr>
              <w:overflowPunct w:val="0"/>
              <w:spacing w:before="100" w:beforeAutospacing="1" w:after="100" w:afterAutospacing="1" w:line="240" w:lineRule="auto"/>
              <w:textAlignment w:val="baseline"/>
              <w:rPr>
                <w:rFonts w:ascii="Times New Roman" w:eastAsia="Times New Roman" w:hAnsi="Times New Roman" w:cs="Times New Roman"/>
                <w:sz w:val="24"/>
                <w:szCs w:val="24"/>
                <w:lang w:eastAsia="lt-LT"/>
              </w:rPr>
            </w:pPr>
            <w:r w:rsidRPr="00AB4F24">
              <w:rPr>
                <w:rFonts w:ascii="Times New Roman" w:eastAsia="Times New Roman" w:hAnsi="Times New Roman" w:cs="Times New Roman"/>
                <w:sz w:val="24"/>
                <w:szCs w:val="24"/>
                <w:lang w:eastAsia="lt-LT"/>
              </w:rPr>
              <w:t> </w:t>
            </w:r>
            <w:r w:rsidR="00CA3EC1">
              <w:rPr>
                <w:rFonts w:ascii="Times New Roman" w:eastAsia="Times New Roman" w:hAnsi="Times New Roman" w:cs="Times New Roman"/>
                <w:sz w:val="24"/>
                <w:szCs w:val="24"/>
                <w:lang w:eastAsia="lt-LT"/>
              </w:rPr>
              <w:t>Bendradarbiaujant su Švenčionių rajono savivaldybės sveikatos biuro specialistu</w:t>
            </w:r>
            <w:r w:rsidR="00643A04">
              <w:rPr>
                <w:rFonts w:ascii="Times New Roman" w:eastAsia="Times New Roman" w:hAnsi="Times New Roman" w:cs="Times New Roman"/>
                <w:sz w:val="24"/>
                <w:szCs w:val="24"/>
                <w:lang w:eastAsia="lt-LT"/>
              </w:rPr>
              <w:t xml:space="preserve"> išanalizuoti maitinimo organizavimą įstaigoje ir numatyti priemones paslaugų kokybei gerinti. Naudoti ekologiškas daržoves ir vaisius iš vietinių rajono ūkininkų.</w:t>
            </w:r>
          </w:p>
        </w:tc>
        <w:tc>
          <w:tcPr>
            <w:tcW w:w="28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572E69" w14:textId="3BC550A5" w:rsidR="00E12645" w:rsidRPr="00AB4F24" w:rsidRDefault="00643A04" w:rsidP="00E12645">
            <w:pPr>
              <w:overflowPunct w:val="0"/>
              <w:spacing w:before="100" w:beforeAutospacing="1" w:after="100" w:afterAutospacing="1"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Naudojamos uogos (šaldytos ir šviežios) iš </w:t>
            </w:r>
            <w:proofErr w:type="spellStart"/>
            <w:r>
              <w:rPr>
                <w:rFonts w:ascii="Times New Roman" w:eastAsia="Times New Roman" w:hAnsi="Times New Roman" w:cs="Times New Roman"/>
                <w:sz w:val="24"/>
                <w:szCs w:val="24"/>
                <w:lang w:eastAsia="lt-LT"/>
              </w:rPr>
              <w:t>Masevičiaus</w:t>
            </w:r>
            <w:proofErr w:type="spellEnd"/>
            <w:r>
              <w:rPr>
                <w:rFonts w:ascii="Times New Roman" w:eastAsia="Times New Roman" w:hAnsi="Times New Roman" w:cs="Times New Roman"/>
                <w:sz w:val="24"/>
                <w:szCs w:val="24"/>
                <w:lang w:eastAsia="lt-LT"/>
              </w:rPr>
              <w:t xml:space="preserve"> įmonės „Girios“. Organizuotas  susirinkimas tėvams „Sveika mityba“</w:t>
            </w:r>
          </w:p>
        </w:tc>
        <w:tc>
          <w:tcPr>
            <w:tcW w:w="7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E03628" w14:textId="77777777" w:rsidR="00A54937" w:rsidRDefault="00E12645" w:rsidP="004620B2">
            <w:pPr>
              <w:overflowPunct w:val="0"/>
              <w:spacing w:before="100" w:beforeAutospacing="1" w:after="100" w:afterAutospacing="1" w:line="240" w:lineRule="auto"/>
              <w:textAlignment w:val="baseline"/>
              <w:rPr>
                <w:rFonts w:ascii="Times New Roman" w:eastAsia="Times New Roman" w:hAnsi="Times New Roman" w:cs="Times New Roman"/>
                <w:sz w:val="24"/>
                <w:szCs w:val="24"/>
                <w:lang w:eastAsia="lt-LT"/>
              </w:rPr>
            </w:pPr>
            <w:r w:rsidRPr="00AB4F24">
              <w:rPr>
                <w:rFonts w:ascii="Times New Roman" w:eastAsia="Times New Roman" w:hAnsi="Times New Roman" w:cs="Times New Roman"/>
                <w:sz w:val="24"/>
                <w:szCs w:val="24"/>
                <w:lang w:eastAsia="lt-LT"/>
              </w:rPr>
              <w:t> </w:t>
            </w:r>
            <w:r w:rsidR="00A54937">
              <w:rPr>
                <w:rFonts w:ascii="Times New Roman" w:eastAsia="Times New Roman" w:hAnsi="Times New Roman" w:cs="Times New Roman"/>
                <w:sz w:val="24"/>
                <w:szCs w:val="24"/>
                <w:lang w:eastAsia="lt-LT"/>
              </w:rPr>
              <w:t>Parengtas ir patvirtintas perspektyvinis 15-os dienų valgiaraštis. Sudarytos sąlygos virtuvės darbuotojoms  atnaujinti žinias kvalifikacijos kėlimo mokymuose. Mokymuose dėl sveikatai palankių maisto produktų ir sveikatą tausojančio maitinimo dalyvavo įstaigos virtuvės darbuotoja. Pasi</w:t>
            </w:r>
            <w:r w:rsidR="00EB3FB8">
              <w:rPr>
                <w:rFonts w:ascii="Times New Roman" w:eastAsia="Times New Roman" w:hAnsi="Times New Roman" w:cs="Times New Roman"/>
                <w:sz w:val="24"/>
                <w:szCs w:val="24"/>
                <w:lang w:eastAsia="lt-LT"/>
              </w:rPr>
              <w:t xml:space="preserve">rašyta sutartis su </w:t>
            </w:r>
            <w:proofErr w:type="spellStart"/>
            <w:r w:rsidR="00EB3FB8">
              <w:rPr>
                <w:rFonts w:ascii="Times New Roman" w:eastAsia="Times New Roman" w:hAnsi="Times New Roman" w:cs="Times New Roman"/>
                <w:sz w:val="24"/>
                <w:szCs w:val="24"/>
                <w:lang w:eastAsia="lt-LT"/>
              </w:rPr>
              <w:t>Masevičiaus</w:t>
            </w:r>
            <w:proofErr w:type="spellEnd"/>
            <w:r w:rsidR="00EB3FB8">
              <w:rPr>
                <w:rFonts w:ascii="Times New Roman" w:eastAsia="Times New Roman" w:hAnsi="Times New Roman" w:cs="Times New Roman"/>
                <w:sz w:val="24"/>
                <w:szCs w:val="24"/>
                <w:lang w:eastAsia="lt-LT"/>
              </w:rPr>
              <w:t xml:space="preserve"> į</w:t>
            </w:r>
            <w:r w:rsidR="00A54937">
              <w:rPr>
                <w:rFonts w:ascii="Times New Roman" w:eastAsia="Times New Roman" w:hAnsi="Times New Roman" w:cs="Times New Roman"/>
                <w:sz w:val="24"/>
                <w:szCs w:val="24"/>
                <w:lang w:eastAsia="lt-LT"/>
              </w:rPr>
              <w:t>mone „Girios“. Čia mes gauname šviežias ir šaldytas uogas.</w:t>
            </w:r>
            <w:r w:rsidR="00EB3FB8">
              <w:rPr>
                <w:rFonts w:ascii="Times New Roman" w:eastAsia="Times New Roman" w:hAnsi="Times New Roman" w:cs="Times New Roman"/>
                <w:sz w:val="24"/>
                <w:szCs w:val="24"/>
                <w:lang w:eastAsia="lt-LT"/>
              </w:rPr>
              <w:t xml:space="preserve"> Rajono daržovių augintojai nesutiko su mumis bendradarbiauti, nes jų </w:t>
            </w:r>
            <w:r w:rsidR="00EF5F01">
              <w:rPr>
                <w:rFonts w:ascii="Times New Roman" w:eastAsia="Times New Roman" w:hAnsi="Times New Roman" w:cs="Times New Roman"/>
                <w:sz w:val="24"/>
                <w:szCs w:val="24"/>
                <w:lang w:eastAsia="lt-LT"/>
              </w:rPr>
              <w:t>netenkina</w:t>
            </w:r>
            <w:r w:rsidR="00EB3FB8">
              <w:rPr>
                <w:rFonts w:ascii="Times New Roman" w:eastAsia="Times New Roman" w:hAnsi="Times New Roman" w:cs="Times New Roman"/>
                <w:sz w:val="24"/>
                <w:szCs w:val="24"/>
                <w:lang w:eastAsia="lt-LT"/>
              </w:rPr>
              <w:t xml:space="preserve"> mūsų perkami daržovių kiekiai. Dalyvavome projekte „</w:t>
            </w:r>
            <w:proofErr w:type="spellStart"/>
            <w:r w:rsidR="00EB3FB8">
              <w:rPr>
                <w:rFonts w:ascii="Times New Roman" w:eastAsia="Times New Roman" w:hAnsi="Times New Roman" w:cs="Times New Roman"/>
                <w:sz w:val="24"/>
                <w:szCs w:val="24"/>
                <w:lang w:eastAsia="lt-LT"/>
              </w:rPr>
              <w:t>Sveikatiada</w:t>
            </w:r>
            <w:proofErr w:type="spellEnd"/>
            <w:r w:rsidR="00EB3FB8">
              <w:rPr>
                <w:rFonts w:ascii="Times New Roman" w:eastAsia="Times New Roman" w:hAnsi="Times New Roman" w:cs="Times New Roman"/>
                <w:sz w:val="24"/>
                <w:szCs w:val="24"/>
                <w:lang w:eastAsia="lt-LT"/>
              </w:rPr>
              <w:t>“, kurio</w:t>
            </w:r>
            <w:r w:rsidR="00EF5F01">
              <w:rPr>
                <w:rFonts w:ascii="Times New Roman" w:eastAsia="Times New Roman" w:hAnsi="Times New Roman" w:cs="Times New Roman"/>
                <w:sz w:val="24"/>
                <w:szCs w:val="24"/>
                <w:lang w:eastAsia="lt-LT"/>
              </w:rPr>
              <w:t xml:space="preserve"> </w:t>
            </w:r>
            <w:r w:rsidR="00EB3FB8">
              <w:rPr>
                <w:rFonts w:ascii="Times New Roman" w:eastAsia="Times New Roman" w:hAnsi="Times New Roman" w:cs="Times New Roman"/>
                <w:sz w:val="24"/>
                <w:szCs w:val="24"/>
                <w:lang w:eastAsia="lt-LT"/>
              </w:rPr>
              <w:t xml:space="preserve"> iššūkis</w:t>
            </w:r>
            <w:r w:rsidR="00EF5F01">
              <w:rPr>
                <w:rFonts w:ascii="Times New Roman" w:eastAsia="Times New Roman" w:hAnsi="Times New Roman" w:cs="Times New Roman"/>
                <w:sz w:val="24"/>
                <w:szCs w:val="24"/>
                <w:lang w:eastAsia="lt-LT"/>
              </w:rPr>
              <w:t xml:space="preserve"> – 400 gr. vaisių ir daržovių kasdien</w:t>
            </w:r>
            <w:r w:rsidR="0033336E">
              <w:rPr>
                <w:rFonts w:ascii="Times New Roman" w:eastAsia="Times New Roman" w:hAnsi="Times New Roman" w:cs="Times New Roman"/>
                <w:sz w:val="24"/>
                <w:szCs w:val="24"/>
                <w:lang w:eastAsia="lt-LT"/>
              </w:rPr>
              <w:t>.</w:t>
            </w:r>
            <w:r w:rsidR="002469E2">
              <w:rPr>
                <w:rFonts w:ascii="Times New Roman" w:eastAsia="Times New Roman" w:hAnsi="Times New Roman" w:cs="Times New Roman"/>
                <w:sz w:val="24"/>
                <w:szCs w:val="24"/>
                <w:lang w:eastAsia="lt-LT"/>
              </w:rPr>
              <w:t xml:space="preserve"> </w:t>
            </w:r>
            <w:r w:rsidR="0033336E">
              <w:rPr>
                <w:rFonts w:ascii="Times New Roman" w:eastAsia="Times New Roman" w:hAnsi="Times New Roman" w:cs="Times New Roman"/>
                <w:sz w:val="24"/>
                <w:szCs w:val="24"/>
                <w:lang w:eastAsia="lt-LT"/>
              </w:rPr>
              <w:t xml:space="preserve">Smagu, kad darželio ugdytiniai </w:t>
            </w:r>
            <w:r w:rsidR="00EF5F01">
              <w:rPr>
                <w:rFonts w:ascii="Times New Roman" w:eastAsia="Times New Roman" w:hAnsi="Times New Roman" w:cs="Times New Roman"/>
                <w:sz w:val="24"/>
                <w:szCs w:val="24"/>
                <w:lang w:eastAsia="lt-LT"/>
              </w:rPr>
              <w:t xml:space="preserve">vaisius </w:t>
            </w:r>
            <w:r w:rsidR="0033336E">
              <w:rPr>
                <w:rFonts w:ascii="Times New Roman" w:eastAsia="Times New Roman" w:hAnsi="Times New Roman" w:cs="Times New Roman"/>
                <w:sz w:val="24"/>
                <w:szCs w:val="24"/>
                <w:lang w:eastAsia="lt-LT"/>
              </w:rPr>
              <w:t>ir daržoves valgo kasdien. Vaikams buvo parodytas spektaklis „</w:t>
            </w:r>
            <w:proofErr w:type="spellStart"/>
            <w:r w:rsidR="0033336E">
              <w:rPr>
                <w:rFonts w:ascii="Times New Roman" w:eastAsia="Times New Roman" w:hAnsi="Times New Roman" w:cs="Times New Roman"/>
                <w:sz w:val="24"/>
                <w:szCs w:val="24"/>
                <w:lang w:eastAsia="lt-LT"/>
              </w:rPr>
              <w:t>Brokoliukas</w:t>
            </w:r>
            <w:proofErr w:type="spellEnd"/>
            <w:r w:rsidR="0033336E">
              <w:rPr>
                <w:rFonts w:ascii="Times New Roman" w:eastAsia="Times New Roman" w:hAnsi="Times New Roman" w:cs="Times New Roman"/>
                <w:sz w:val="24"/>
                <w:szCs w:val="24"/>
                <w:lang w:eastAsia="lt-LT"/>
              </w:rPr>
              <w:t xml:space="preserve"> sveikatos karalystėje“. Tai spektaklis, leidžiantis plačiau sužinoti apie sveiką mitybą, daržoves, vaisius ir kitus sveikatos šaltinius. Paminėjome Europos sveikos mitybos dieną.</w:t>
            </w:r>
            <w:r w:rsidR="002469E2">
              <w:rPr>
                <w:rFonts w:ascii="Times New Roman" w:eastAsia="Times New Roman" w:hAnsi="Times New Roman" w:cs="Times New Roman"/>
                <w:sz w:val="24"/>
                <w:szCs w:val="24"/>
                <w:lang w:eastAsia="lt-LT"/>
              </w:rPr>
              <w:t xml:space="preserve"> Organizuotas susitikimas tėvams  „Sveika mityba“, kuriame buvo išklausyti tėvų pageidavimai ir  aiškinama apie sveikatą tausojančio maitinimo naudą  vaiko organizmui</w:t>
            </w:r>
            <w:r w:rsidR="006020AD">
              <w:rPr>
                <w:rFonts w:ascii="Times New Roman" w:eastAsia="Times New Roman" w:hAnsi="Times New Roman" w:cs="Times New Roman"/>
                <w:sz w:val="24"/>
                <w:szCs w:val="24"/>
                <w:lang w:eastAsia="lt-LT"/>
              </w:rPr>
              <w:t>.</w:t>
            </w:r>
          </w:p>
          <w:p w14:paraId="4A9C470A" w14:textId="2D426317" w:rsidR="006020AD" w:rsidRPr="00AB4F24" w:rsidRDefault="006020AD" w:rsidP="004620B2">
            <w:pPr>
              <w:overflowPunct w:val="0"/>
              <w:spacing w:before="100" w:beforeAutospacing="1" w:after="100" w:afterAutospacing="1" w:line="240" w:lineRule="auto"/>
              <w:textAlignment w:val="baseline"/>
              <w:rPr>
                <w:rFonts w:ascii="Times New Roman" w:eastAsia="Times New Roman" w:hAnsi="Times New Roman" w:cs="Times New Roman"/>
                <w:sz w:val="24"/>
                <w:szCs w:val="24"/>
                <w:lang w:eastAsia="lt-LT"/>
              </w:rPr>
            </w:pPr>
          </w:p>
        </w:tc>
      </w:tr>
      <w:tr w:rsidR="002469E2" w:rsidRPr="00AB4F24" w14:paraId="58A695FD" w14:textId="77777777" w:rsidTr="00E12645">
        <w:tc>
          <w:tcPr>
            <w:tcW w:w="2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C9F7C5D" w14:textId="77777777" w:rsidR="002469E2" w:rsidRDefault="00254091" w:rsidP="000D74FB">
            <w:pPr>
              <w:overflowPunct w:val="0"/>
              <w:spacing w:before="100" w:beforeAutospacing="1" w:after="100" w:afterAutospacing="1"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1.5 </w:t>
            </w:r>
            <w:r w:rsidR="003F7405">
              <w:rPr>
                <w:rFonts w:ascii="Times New Roman" w:eastAsia="Times New Roman" w:hAnsi="Times New Roman" w:cs="Times New Roman"/>
                <w:sz w:val="24"/>
                <w:szCs w:val="24"/>
                <w:lang w:eastAsia="lt-LT"/>
              </w:rPr>
              <w:t>Formuoti lopšelio-darželio įvaizdį, savitumą, dalyvaujant Europos sąjungos fondų investicijų projekte „Darželių veiklos tobulinimas“</w:t>
            </w:r>
          </w:p>
          <w:p w14:paraId="741BB865" w14:textId="4DE245E0" w:rsidR="006020AD" w:rsidRDefault="006020AD" w:rsidP="000D74FB">
            <w:pPr>
              <w:overflowPunct w:val="0"/>
              <w:spacing w:before="100" w:beforeAutospacing="1" w:after="100" w:afterAutospacing="1" w:line="240" w:lineRule="auto"/>
              <w:textAlignment w:val="baseline"/>
              <w:rPr>
                <w:rFonts w:ascii="Times New Roman" w:eastAsia="Times New Roman" w:hAnsi="Times New Roman" w:cs="Times New Roman"/>
                <w:sz w:val="24"/>
                <w:szCs w:val="24"/>
                <w:lang w:eastAsia="lt-LT"/>
              </w:rPr>
            </w:pPr>
          </w:p>
        </w:tc>
        <w:tc>
          <w:tcPr>
            <w:tcW w:w="22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67DFBA4" w14:textId="79A32234" w:rsidR="002469E2" w:rsidRPr="00AB4F24" w:rsidRDefault="003F7405" w:rsidP="00E12645">
            <w:pPr>
              <w:overflowPunct w:val="0"/>
              <w:spacing w:before="100" w:beforeAutospacing="1" w:after="100" w:afterAutospacing="1"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Įgyvendinti  projekto paraiškoje numatytas veiklas.</w:t>
            </w:r>
          </w:p>
        </w:tc>
        <w:tc>
          <w:tcPr>
            <w:tcW w:w="28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264283E" w14:textId="6250A3FF" w:rsidR="002469E2" w:rsidRDefault="003F7405" w:rsidP="00E12645">
            <w:pPr>
              <w:overflowPunct w:val="0"/>
              <w:spacing w:before="100" w:beforeAutospacing="1" w:after="100" w:afterAutospacing="1"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Parengta unikali ugdymosi metodika, naudojant interaktyvius kubus </w:t>
            </w:r>
            <w:proofErr w:type="spellStart"/>
            <w:r>
              <w:rPr>
                <w:rFonts w:ascii="Times New Roman" w:eastAsia="Times New Roman" w:hAnsi="Times New Roman" w:cs="Times New Roman"/>
                <w:sz w:val="24"/>
                <w:szCs w:val="24"/>
                <w:lang w:eastAsia="lt-LT"/>
              </w:rPr>
              <w:t>iMO</w:t>
            </w:r>
            <w:proofErr w:type="spellEnd"/>
            <w:r>
              <w:rPr>
                <w:rFonts w:ascii="Times New Roman" w:eastAsia="Times New Roman" w:hAnsi="Times New Roman" w:cs="Times New Roman"/>
                <w:sz w:val="24"/>
                <w:szCs w:val="24"/>
                <w:lang w:eastAsia="lt-LT"/>
              </w:rPr>
              <w:t>. Organizuoti mokymai mokytojams.</w:t>
            </w:r>
          </w:p>
          <w:p w14:paraId="0A2BB3A6" w14:textId="77777777" w:rsidR="003F7405" w:rsidRDefault="003F7405" w:rsidP="00E12645">
            <w:pPr>
              <w:overflowPunct w:val="0"/>
              <w:spacing w:before="100" w:beforeAutospacing="1" w:after="100" w:afterAutospacing="1" w:line="240" w:lineRule="auto"/>
              <w:textAlignment w:val="baseline"/>
              <w:rPr>
                <w:rFonts w:ascii="Times New Roman" w:eastAsia="Times New Roman" w:hAnsi="Times New Roman" w:cs="Times New Roman"/>
                <w:sz w:val="24"/>
                <w:szCs w:val="24"/>
                <w:lang w:eastAsia="lt-LT"/>
              </w:rPr>
            </w:pPr>
          </w:p>
        </w:tc>
        <w:tc>
          <w:tcPr>
            <w:tcW w:w="7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9979E74" w14:textId="77777777" w:rsidR="002469E2" w:rsidRPr="00AB4F24" w:rsidRDefault="002469E2" w:rsidP="00E12645">
            <w:pPr>
              <w:overflowPunct w:val="0"/>
              <w:spacing w:before="100" w:beforeAutospacing="1" w:after="100" w:afterAutospacing="1" w:line="240" w:lineRule="auto"/>
              <w:textAlignment w:val="baseline"/>
              <w:rPr>
                <w:rFonts w:ascii="Times New Roman" w:eastAsia="Times New Roman" w:hAnsi="Times New Roman" w:cs="Times New Roman"/>
                <w:sz w:val="24"/>
                <w:szCs w:val="24"/>
                <w:lang w:eastAsia="lt-LT"/>
              </w:rPr>
            </w:pPr>
          </w:p>
        </w:tc>
      </w:tr>
    </w:tbl>
    <w:p w14:paraId="7D81F4F2" w14:textId="57689608" w:rsidR="00B02A46" w:rsidRDefault="0006744B" w:rsidP="00AB4F24">
      <w:pPr>
        <w:overflowPunct w:val="0"/>
        <w:spacing w:before="100" w:beforeAutospacing="1" w:after="100" w:afterAutospacing="1" w:line="240" w:lineRule="auto"/>
        <w:textAlignment w:val="baseline"/>
        <w:rPr>
          <w:rFonts w:ascii="Times New Roman" w:eastAsia="Times New Roman" w:hAnsi="Times New Roman" w:cs="Times New Roman"/>
          <w:b/>
          <w:bCs/>
          <w:sz w:val="24"/>
          <w:szCs w:val="24"/>
          <w:lang w:eastAsia="lt-LT"/>
        </w:rPr>
      </w:pPr>
      <w:bookmarkStart w:id="4" w:name="part_3bf8fc3d845c43e19ffcc1b06caae53c"/>
      <w:bookmarkEnd w:id="4"/>
      <w:r>
        <w:rPr>
          <w:rFonts w:ascii="Times New Roman" w:eastAsia="Times New Roman" w:hAnsi="Times New Roman" w:cs="Times New Roman"/>
          <w:b/>
          <w:bCs/>
          <w:sz w:val="24"/>
          <w:szCs w:val="24"/>
          <w:lang w:eastAsia="lt-LT"/>
        </w:rPr>
        <w:t>2. Užduotys, neįvykdytos ar įvykdytos iš dalies dėl numatytų rizikų (jei tokių buvo)</w:t>
      </w:r>
    </w:p>
    <w:tbl>
      <w:tblPr>
        <w:tblStyle w:val="Lentelstinklelis"/>
        <w:tblW w:w="14709" w:type="dxa"/>
        <w:tblLook w:val="04A0" w:firstRow="1" w:lastRow="0" w:firstColumn="1" w:lastColumn="0" w:noHBand="0" w:noVBand="1"/>
      </w:tblPr>
      <w:tblGrid>
        <w:gridCol w:w="7479"/>
        <w:gridCol w:w="7230"/>
      </w:tblGrid>
      <w:tr w:rsidR="0006744B" w14:paraId="2ECBDD4B" w14:textId="77777777" w:rsidTr="0023165E">
        <w:tc>
          <w:tcPr>
            <w:tcW w:w="7479" w:type="dxa"/>
          </w:tcPr>
          <w:p w14:paraId="7D9EEA23" w14:textId="77777777" w:rsidR="0006744B" w:rsidRPr="0006744B" w:rsidRDefault="0006744B" w:rsidP="0006744B">
            <w:pPr>
              <w:overflowPunct w:val="0"/>
              <w:spacing w:before="100" w:beforeAutospacing="1" w:after="100" w:afterAutospacing="1"/>
              <w:jc w:val="center"/>
              <w:textAlignment w:val="baseline"/>
              <w:rPr>
                <w:rFonts w:ascii="Times New Roman" w:eastAsia="Times New Roman" w:hAnsi="Times New Roman" w:cs="Times New Roman"/>
                <w:b/>
                <w:bCs/>
                <w:sz w:val="24"/>
                <w:szCs w:val="24"/>
                <w:lang w:eastAsia="lt-LT"/>
              </w:rPr>
            </w:pPr>
            <w:r w:rsidRPr="0006744B">
              <w:rPr>
                <w:rFonts w:ascii="Times New Roman" w:eastAsia="Times New Roman" w:hAnsi="Times New Roman" w:cs="Times New Roman"/>
                <w:b/>
                <w:bCs/>
                <w:sz w:val="24"/>
                <w:szCs w:val="24"/>
                <w:lang w:eastAsia="lt-LT"/>
              </w:rPr>
              <w:t>Užduotys</w:t>
            </w:r>
          </w:p>
        </w:tc>
        <w:tc>
          <w:tcPr>
            <w:tcW w:w="7230" w:type="dxa"/>
          </w:tcPr>
          <w:p w14:paraId="5489353A" w14:textId="77777777" w:rsidR="0006744B" w:rsidRPr="0006744B" w:rsidRDefault="0006744B" w:rsidP="0006744B">
            <w:pPr>
              <w:overflowPunct w:val="0"/>
              <w:spacing w:before="100" w:beforeAutospacing="1" w:after="100" w:afterAutospacing="1"/>
              <w:jc w:val="center"/>
              <w:textAlignment w:val="baseline"/>
              <w:rPr>
                <w:rFonts w:ascii="Times New Roman" w:eastAsia="Times New Roman" w:hAnsi="Times New Roman" w:cs="Times New Roman"/>
                <w:bCs/>
                <w:sz w:val="24"/>
                <w:szCs w:val="24"/>
                <w:lang w:eastAsia="lt-LT"/>
              </w:rPr>
            </w:pPr>
            <w:r w:rsidRPr="0006744B">
              <w:rPr>
                <w:rFonts w:ascii="Times New Roman" w:eastAsia="Times New Roman" w:hAnsi="Times New Roman" w:cs="Times New Roman"/>
                <w:bCs/>
                <w:sz w:val="24"/>
                <w:szCs w:val="24"/>
                <w:lang w:eastAsia="lt-LT"/>
              </w:rPr>
              <w:t>Priežastys, rizikos</w:t>
            </w:r>
          </w:p>
        </w:tc>
      </w:tr>
      <w:tr w:rsidR="0006744B" w14:paraId="71A9EE31" w14:textId="77777777" w:rsidTr="0023165E">
        <w:tc>
          <w:tcPr>
            <w:tcW w:w="7479" w:type="dxa"/>
          </w:tcPr>
          <w:p w14:paraId="5DF55D50" w14:textId="25619294" w:rsidR="0006744B" w:rsidRPr="0006744B" w:rsidRDefault="0006744B" w:rsidP="00AB4F24">
            <w:pPr>
              <w:overflowPunct w:val="0"/>
              <w:spacing w:before="100" w:beforeAutospacing="1" w:after="100" w:afterAutospacing="1"/>
              <w:textAlignment w:val="baseline"/>
              <w:rPr>
                <w:rFonts w:ascii="Times New Roman" w:eastAsia="Times New Roman" w:hAnsi="Times New Roman" w:cs="Times New Roman"/>
                <w:bCs/>
                <w:sz w:val="24"/>
                <w:szCs w:val="24"/>
                <w:lang w:eastAsia="lt-LT"/>
              </w:rPr>
            </w:pPr>
            <w:r w:rsidRPr="0006744B">
              <w:rPr>
                <w:rFonts w:ascii="Times New Roman" w:eastAsia="Times New Roman" w:hAnsi="Times New Roman" w:cs="Times New Roman"/>
                <w:bCs/>
                <w:sz w:val="24"/>
                <w:szCs w:val="24"/>
                <w:lang w:eastAsia="lt-LT"/>
              </w:rPr>
              <w:t>2.1</w:t>
            </w:r>
            <w:r w:rsidR="003F7405">
              <w:rPr>
                <w:rFonts w:ascii="Times New Roman" w:eastAsia="Times New Roman" w:hAnsi="Times New Roman" w:cs="Times New Roman"/>
                <w:bCs/>
                <w:sz w:val="24"/>
                <w:szCs w:val="24"/>
                <w:lang w:eastAsia="lt-LT"/>
              </w:rPr>
              <w:t xml:space="preserve"> Formuoti lopšelio-darželio įvaizdį, savitumą, dalyvaujant Europos sąjungos fondų investicijų projekte „Darželių veiklos tobulinimas“.</w:t>
            </w:r>
          </w:p>
        </w:tc>
        <w:tc>
          <w:tcPr>
            <w:tcW w:w="7230" w:type="dxa"/>
          </w:tcPr>
          <w:p w14:paraId="2909A273" w14:textId="530C5A56" w:rsidR="0006744B" w:rsidRPr="0006744B" w:rsidRDefault="003F7405" w:rsidP="000C707C">
            <w:pPr>
              <w:overflowPunct w:val="0"/>
              <w:spacing w:before="100" w:beforeAutospacing="1" w:after="100" w:afterAutospacing="1"/>
              <w:textAlignment w:val="baseline"/>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Vykdant šią užduotį  pateikta paraiška, sutvarkyti visi reikalaujami dokumentai laiku. Dėl techninės projekto rengėjų klaidos, visų 48 p</w:t>
            </w:r>
            <w:r w:rsidR="0090665C">
              <w:rPr>
                <w:rFonts w:ascii="Times New Roman" w:eastAsia="Times New Roman" w:hAnsi="Times New Roman" w:cs="Times New Roman"/>
                <w:bCs/>
                <w:sz w:val="24"/>
                <w:szCs w:val="24"/>
                <w:lang w:eastAsia="lt-LT"/>
              </w:rPr>
              <w:t>areiškėjų prašymai buvo atmesti</w:t>
            </w:r>
            <w:r w:rsidR="00A2609F">
              <w:rPr>
                <w:rFonts w:ascii="Times New Roman" w:eastAsia="Times New Roman" w:hAnsi="Times New Roman" w:cs="Times New Roman"/>
                <w:bCs/>
                <w:sz w:val="24"/>
                <w:szCs w:val="24"/>
                <w:lang w:eastAsia="lt-LT"/>
              </w:rPr>
              <w:t>.</w:t>
            </w:r>
          </w:p>
        </w:tc>
      </w:tr>
    </w:tbl>
    <w:p w14:paraId="1F23B488" w14:textId="77777777" w:rsidR="0006744B" w:rsidRDefault="0006744B" w:rsidP="00AB4F24">
      <w:pPr>
        <w:overflowPunct w:val="0"/>
        <w:spacing w:before="100" w:beforeAutospacing="1" w:after="100" w:afterAutospacing="1" w:line="240" w:lineRule="auto"/>
        <w:textAlignment w:val="baseline"/>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lastRenderedPageBreak/>
        <w:t>3. Užduotys ar veiklos, kurios nebuvo planuotos ir nustatytos, bet įvykdytos</w:t>
      </w:r>
      <w:bookmarkStart w:id="5" w:name="_GoBack"/>
      <w:bookmarkEnd w:id="5"/>
    </w:p>
    <w:p w14:paraId="37D17A15" w14:textId="77777777" w:rsidR="0006744B" w:rsidRDefault="0006744B" w:rsidP="00AB4F24">
      <w:pPr>
        <w:overflowPunct w:val="0"/>
        <w:spacing w:before="100" w:beforeAutospacing="1" w:after="100" w:afterAutospacing="1" w:line="240" w:lineRule="auto"/>
        <w:textAlignment w:val="baseline"/>
        <w:rPr>
          <w:rFonts w:ascii="Times New Roman" w:eastAsia="Times New Roman" w:hAnsi="Times New Roman" w:cs="Times New Roman"/>
          <w:bCs/>
          <w:sz w:val="16"/>
          <w:szCs w:val="16"/>
          <w:lang w:eastAsia="lt-LT"/>
        </w:rPr>
      </w:pPr>
      <w:r>
        <w:rPr>
          <w:rFonts w:ascii="Times New Roman" w:eastAsia="Times New Roman" w:hAnsi="Times New Roman" w:cs="Times New Roman"/>
          <w:bCs/>
          <w:sz w:val="16"/>
          <w:szCs w:val="16"/>
          <w:lang w:eastAsia="lt-LT"/>
        </w:rPr>
        <w:t>(pildoma, jei buvo atlikta papildomų, svarių įstaigos veiklos rezultatams)</w:t>
      </w:r>
    </w:p>
    <w:tbl>
      <w:tblPr>
        <w:tblStyle w:val="Lentelstinklelis"/>
        <w:tblW w:w="14709" w:type="dxa"/>
        <w:tblLook w:val="04A0" w:firstRow="1" w:lastRow="0" w:firstColumn="1" w:lastColumn="0" w:noHBand="0" w:noVBand="1"/>
      </w:tblPr>
      <w:tblGrid>
        <w:gridCol w:w="4927"/>
        <w:gridCol w:w="9782"/>
      </w:tblGrid>
      <w:tr w:rsidR="0006744B" w14:paraId="02C02B56" w14:textId="77777777" w:rsidTr="0023165E">
        <w:tc>
          <w:tcPr>
            <w:tcW w:w="4927" w:type="dxa"/>
          </w:tcPr>
          <w:p w14:paraId="7A4545B3" w14:textId="77777777" w:rsidR="0006744B" w:rsidRPr="0006744B" w:rsidRDefault="0006744B" w:rsidP="000B5EAE">
            <w:pPr>
              <w:overflowPunct w:val="0"/>
              <w:spacing w:before="100" w:beforeAutospacing="1" w:after="100" w:afterAutospacing="1"/>
              <w:jc w:val="center"/>
              <w:textAlignment w:val="baseline"/>
              <w:rPr>
                <w:rFonts w:ascii="Times New Roman" w:eastAsia="Times New Roman" w:hAnsi="Times New Roman" w:cs="Times New Roman"/>
                <w:b/>
                <w:bCs/>
                <w:sz w:val="24"/>
                <w:szCs w:val="24"/>
                <w:lang w:eastAsia="lt-LT"/>
              </w:rPr>
            </w:pPr>
            <w:r w:rsidRPr="0006744B">
              <w:rPr>
                <w:rFonts w:ascii="Times New Roman" w:eastAsia="Times New Roman" w:hAnsi="Times New Roman" w:cs="Times New Roman"/>
                <w:b/>
                <w:bCs/>
                <w:sz w:val="24"/>
                <w:szCs w:val="24"/>
                <w:lang w:eastAsia="lt-LT"/>
              </w:rPr>
              <w:t>Užduotys</w:t>
            </w:r>
          </w:p>
        </w:tc>
        <w:tc>
          <w:tcPr>
            <w:tcW w:w="9782" w:type="dxa"/>
          </w:tcPr>
          <w:p w14:paraId="4E8FEE92" w14:textId="77777777" w:rsidR="0006744B" w:rsidRPr="0006744B" w:rsidRDefault="004352BB" w:rsidP="000B5EAE">
            <w:pPr>
              <w:overflowPunct w:val="0"/>
              <w:spacing w:before="100" w:beforeAutospacing="1" w:after="100" w:afterAutospacing="1"/>
              <w:jc w:val="center"/>
              <w:textAlignment w:val="baseline"/>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Poveikis švietimo įstaigos veiklai</w:t>
            </w:r>
          </w:p>
        </w:tc>
      </w:tr>
      <w:tr w:rsidR="0006744B" w14:paraId="6B81DFFE" w14:textId="77777777" w:rsidTr="0023165E">
        <w:tc>
          <w:tcPr>
            <w:tcW w:w="4927" w:type="dxa"/>
          </w:tcPr>
          <w:p w14:paraId="5B3A6C2A" w14:textId="77777777" w:rsidR="0006744B" w:rsidRDefault="0006744B" w:rsidP="00AB4F24">
            <w:pPr>
              <w:overflowPunct w:val="0"/>
              <w:spacing w:before="100" w:beforeAutospacing="1" w:after="100" w:afterAutospacing="1"/>
              <w:textAlignment w:val="baseline"/>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3.1.</w:t>
            </w:r>
            <w:r w:rsidR="0090665C">
              <w:rPr>
                <w:rFonts w:ascii="Times New Roman" w:eastAsia="Times New Roman" w:hAnsi="Times New Roman" w:cs="Times New Roman"/>
                <w:bCs/>
                <w:sz w:val="24"/>
                <w:szCs w:val="24"/>
                <w:lang w:eastAsia="lt-LT"/>
              </w:rPr>
              <w:t xml:space="preserve"> Seminarai ir mokymai įstaigos bendruomenei.</w:t>
            </w:r>
          </w:p>
          <w:p w14:paraId="0AD50019" w14:textId="77777777" w:rsidR="00D6425B" w:rsidRDefault="00D6425B" w:rsidP="00AB4F24">
            <w:pPr>
              <w:overflowPunct w:val="0"/>
              <w:spacing w:before="100" w:beforeAutospacing="1" w:after="100" w:afterAutospacing="1"/>
              <w:textAlignment w:val="baseline"/>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3.2 Nupirkta nauja automatinė skalbimo mašina.</w:t>
            </w:r>
          </w:p>
          <w:p w14:paraId="214B42FC" w14:textId="2D8FA3E7" w:rsidR="00D6425B" w:rsidRDefault="00D6425B" w:rsidP="00AB4F24">
            <w:pPr>
              <w:overflowPunct w:val="0"/>
              <w:spacing w:before="100" w:beforeAutospacing="1" w:after="100" w:afterAutospacing="1"/>
              <w:textAlignment w:val="baseline"/>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3.3 </w:t>
            </w:r>
            <w:r w:rsidR="00224F18">
              <w:rPr>
                <w:rFonts w:ascii="Times New Roman" w:eastAsia="Times New Roman" w:hAnsi="Times New Roman" w:cs="Times New Roman"/>
                <w:bCs/>
                <w:sz w:val="24"/>
                <w:szCs w:val="24"/>
                <w:lang w:eastAsia="lt-LT"/>
              </w:rPr>
              <w:t>Stichinės nelaimės padarinių likvidavimas.</w:t>
            </w:r>
          </w:p>
        </w:tc>
        <w:tc>
          <w:tcPr>
            <w:tcW w:w="9782" w:type="dxa"/>
          </w:tcPr>
          <w:p w14:paraId="214894CC" w14:textId="77777777" w:rsidR="0006744B" w:rsidRDefault="0090665C" w:rsidP="00AB4F24">
            <w:pPr>
              <w:overflowPunct w:val="0"/>
              <w:spacing w:before="100" w:beforeAutospacing="1" w:after="100" w:afterAutospacing="1"/>
              <w:textAlignment w:val="baseline"/>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Įstaigos bendruomenei organizavome dviejų dienų  seminarą-išvyką „Integruotas ugdymas, panaudojant edukacines aplinkas – kelias į sėkmingą mokymąsi“.</w:t>
            </w:r>
          </w:p>
          <w:p w14:paraId="7A8F908F" w14:textId="77777777" w:rsidR="00D6425B" w:rsidRDefault="00D6425B" w:rsidP="00AB4F24">
            <w:pPr>
              <w:overflowPunct w:val="0"/>
              <w:spacing w:before="100" w:beforeAutospacing="1" w:after="100" w:afterAutospacing="1"/>
              <w:textAlignment w:val="baseline"/>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Pagerėjo higieninės sąlygos, palengvėjo auklėtojų padėjėjų ir virėjų darbo sąlygos.</w:t>
            </w:r>
          </w:p>
          <w:p w14:paraId="5F556EA0" w14:textId="2BED5E82" w:rsidR="00224F18" w:rsidRDefault="00475B29" w:rsidP="00AB4F24">
            <w:pPr>
              <w:overflowPunct w:val="0"/>
              <w:spacing w:before="100" w:beforeAutospacing="1" w:after="100" w:afterAutospacing="1"/>
              <w:textAlignment w:val="baseline"/>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Suremontuota nuplėšta stogo dangos dalis ir stogo apdaila.</w:t>
            </w:r>
          </w:p>
        </w:tc>
      </w:tr>
    </w:tbl>
    <w:p w14:paraId="707AF461" w14:textId="77777777" w:rsidR="0006744B" w:rsidRDefault="0006744B" w:rsidP="00AB4F24">
      <w:pPr>
        <w:overflowPunct w:val="0"/>
        <w:spacing w:before="100" w:beforeAutospacing="1" w:after="100" w:afterAutospacing="1" w:line="240" w:lineRule="auto"/>
        <w:textAlignment w:val="baseline"/>
        <w:rPr>
          <w:rFonts w:ascii="Times New Roman" w:eastAsia="Times New Roman" w:hAnsi="Times New Roman" w:cs="Times New Roman"/>
          <w:b/>
          <w:bCs/>
          <w:sz w:val="24"/>
          <w:szCs w:val="24"/>
          <w:lang w:eastAsia="lt-LT"/>
        </w:rPr>
      </w:pPr>
      <w:r w:rsidRPr="0006744B">
        <w:rPr>
          <w:rFonts w:ascii="Times New Roman" w:eastAsia="Times New Roman" w:hAnsi="Times New Roman" w:cs="Times New Roman"/>
          <w:b/>
          <w:bCs/>
          <w:sz w:val="24"/>
          <w:szCs w:val="24"/>
          <w:lang w:eastAsia="lt-LT"/>
        </w:rPr>
        <w:t>4</w:t>
      </w:r>
      <w:r>
        <w:rPr>
          <w:rFonts w:ascii="Times New Roman" w:eastAsia="Times New Roman" w:hAnsi="Times New Roman" w:cs="Times New Roman"/>
          <w:b/>
          <w:bCs/>
          <w:sz w:val="24"/>
          <w:szCs w:val="24"/>
          <w:lang w:eastAsia="lt-LT"/>
        </w:rPr>
        <w:t>. Pakoreguotos praėjusių metų veiklos užduotys (jei tokių buvo) ir rezultatai</w:t>
      </w:r>
    </w:p>
    <w:tbl>
      <w:tblPr>
        <w:tblStyle w:val="Lentelstinklelis"/>
        <w:tblW w:w="14709" w:type="dxa"/>
        <w:tblLook w:val="04A0" w:firstRow="1" w:lastRow="0" w:firstColumn="1" w:lastColumn="0" w:noHBand="0" w:noVBand="1"/>
      </w:tblPr>
      <w:tblGrid>
        <w:gridCol w:w="2463"/>
        <w:gridCol w:w="2463"/>
        <w:gridCol w:w="4113"/>
        <w:gridCol w:w="5670"/>
      </w:tblGrid>
      <w:tr w:rsidR="0006744B" w14:paraId="3E0C6EFB" w14:textId="77777777" w:rsidTr="0023165E">
        <w:tc>
          <w:tcPr>
            <w:tcW w:w="2463" w:type="dxa"/>
          </w:tcPr>
          <w:p w14:paraId="37FE16AA" w14:textId="77777777" w:rsidR="0006744B" w:rsidRPr="0006744B" w:rsidRDefault="0006744B" w:rsidP="00AB4F24">
            <w:pPr>
              <w:overflowPunct w:val="0"/>
              <w:spacing w:before="100" w:beforeAutospacing="1" w:after="100" w:afterAutospacing="1"/>
              <w:textAlignment w:val="baseline"/>
              <w:rPr>
                <w:rFonts w:ascii="Times New Roman" w:eastAsia="Times New Roman" w:hAnsi="Times New Roman" w:cs="Times New Roman"/>
                <w:bCs/>
                <w:sz w:val="24"/>
                <w:szCs w:val="24"/>
                <w:lang w:eastAsia="lt-LT"/>
              </w:rPr>
            </w:pPr>
            <w:r w:rsidRPr="0006744B">
              <w:rPr>
                <w:rFonts w:ascii="Times New Roman" w:eastAsia="Times New Roman" w:hAnsi="Times New Roman" w:cs="Times New Roman"/>
                <w:bCs/>
                <w:sz w:val="24"/>
                <w:szCs w:val="24"/>
                <w:lang w:eastAsia="lt-LT"/>
              </w:rPr>
              <w:t>Užduotys</w:t>
            </w:r>
          </w:p>
        </w:tc>
        <w:tc>
          <w:tcPr>
            <w:tcW w:w="2463" w:type="dxa"/>
          </w:tcPr>
          <w:p w14:paraId="29B8411D" w14:textId="77777777" w:rsidR="0006744B" w:rsidRPr="0006744B" w:rsidRDefault="0006744B" w:rsidP="00AB4F24">
            <w:pPr>
              <w:overflowPunct w:val="0"/>
              <w:spacing w:before="100" w:beforeAutospacing="1" w:after="100" w:afterAutospacing="1"/>
              <w:textAlignment w:val="baseline"/>
              <w:rPr>
                <w:rFonts w:ascii="Times New Roman" w:eastAsia="Times New Roman" w:hAnsi="Times New Roman" w:cs="Times New Roman"/>
                <w:bCs/>
                <w:sz w:val="24"/>
                <w:szCs w:val="24"/>
                <w:lang w:eastAsia="lt-LT"/>
              </w:rPr>
            </w:pPr>
            <w:r w:rsidRPr="0006744B">
              <w:rPr>
                <w:rFonts w:ascii="Times New Roman" w:eastAsia="Times New Roman" w:hAnsi="Times New Roman" w:cs="Times New Roman"/>
                <w:bCs/>
                <w:sz w:val="24"/>
                <w:szCs w:val="24"/>
                <w:lang w:eastAsia="lt-LT"/>
              </w:rPr>
              <w:t>Siektini rezultatai</w:t>
            </w:r>
          </w:p>
        </w:tc>
        <w:tc>
          <w:tcPr>
            <w:tcW w:w="4113" w:type="dxa"/>
          </w:tcPr>
          <w:p w14:paraId="1CA6C8B5" w14:textId="77777777" w:rsidR="0006744B" w:rsidRPr="0006744B" w:rsidRDefault="0006744B" w:rsidP="00AB4F24">
            <w:pPr>
              <w:overflowPunct w:val="0"/>
              <w:spacing w:before="100" w:beforeAutospacing="1" w:after="100" w:afterAutospacing="1"/>
              <w:textAlignment w:val="baseline"/>
              <w:rPr>
                <w:rFonts w:ascii="Times New Roman" w:eastAsia="Times New Roman" w:hAnsi="Times New Roman" w:cs="Times New Roman"/>
                <w:bCs/>
                <w:sz w:val="24"/>
                <w:szCs w:val="24"/>
                <w:lang w:eastAsia="lt-LT"/>
              </w:rPr>
            </w:pPr>
            <w:r w:rsidRPr="0006744B">
              <w:rPr>
                <w:rFonts w:ascii="Times New Roman" w:eastAsia="Times New Roman" w:hAnsi="Times New Roman" w:cs="Times New Roman"/>
                <w:bCs/>
                <w:sz w:val="24"/>
                <w:szCs w:val="24"/>
                <w:lang w:eastAsia="lt-LT"/>
              </w:rPr>
              <w:t>Rezultatų vertinimo rodikliai ( kuriais vadovaujantis vertinama, ar nustatytos užduotys įvykdytos)</w:t>
            </w:r>
          </w:p>
        </w:tc>
        <w:tc>
          <w:tcPr>
            <w:tcW w:w="5670" w:type="dxa"/>
          </w:tcPr>
          <w:p w14:paraId="456E930F" w14:textId="77777777" w:rsidR="0006744B" w:rsidRPr="0006744B" w:rsidRDefault="0006744B" w:rsidP="00AB4F24">
            <w:pPr>
              <w:overflowPunct w:val="0"/>
              <w:spacing w:before="100" w:beforeAutospacing="1" w:after="100" w:afterAutospacing="1"/>
              <w:textAlignment w:val="baseline"/>
              <w:rPr>
                <w:rFonts w:ascii="Times New Roman" w:eastAsia="Times New Roman" w:hAnsi="Times New Roman" w:cs="Times New Roman"/>
                <w:bCs/>
                <w:sz w:val="24"/>
                <w:szCs w:val="24"/>
                <w:lang w:eastAsia="lt-LT"/>
              </w:rPr>
            </w:pPr>
            <w:r w:rsidRPr="0006744B">
              <w:rPr>
                <w:rFonts w:ascii="Times New Roman" w:eastAsia="Times New Roman" w:hAnsi="Times New Roman" w:cs="Times New Roman"/>
                <w:bCs/>
                <w:sz w:val="24"/>
                <w:szCs w:val="24"/>
                <w:lang w:eastAsia="lt-LT"/>
              </w:rPr>
              <w:t>Pasiekti rezultatai ir jų rodikliai</w:t>
            </w:r>
          </w:p>
        </w:tc>
      </w:tr>
      <w:tr w:rsidR="0006744B" w14:paraId="01BA65C8" w14:textId="77777777" w:rsidTr="0023165E">
        <w:tc>
          <w:tcPr>
            <w:tcW w:w="2463" w:type="dxa"/>
          </w:tcPr>
          <w:p w14:paraId="7E0A666D" w14:textId="77777777" w:rsidR="0006744B" w:rsidRPr="0006744B" w:rsidRDefault="0006744B" w:rsidP="00AB4F24">
            <w:pPr>
              <w:overflowPunct w:val="0"/>
              <w:spacing w:before="100" w:beforeAutospacing="1" w:after="100" w:afterAutospacing="1"/>
              <w:textAlignment w:val="baseline"/>
              <w:rPr>
                <w:rFonts w:ascii="Times New Roman" w:eastAsia="Times New Roman" w:hAnsi="Times New Roman" w:cs="Times New Roman"/>
                <w:bCs/>
                <w:sz w:val="24"/>
                <w:szCs w:val="24"/>
                <w:lang w:eastAsia="lt-LT"/>
              </w:rPr>
            </w:pPr>
            <w:r w:rsidRPr="0006744B">
              <w:rPr>
                <w:rFonts w:ascii="Times New Roman" w:eastAsia="Times New Roman" w:hAnsi="Times New Roman" w:cs="Times New Roman"/>
                <w:bCs/>
                <w:sz w:val="24"/>
                <w:szCs w:val="24"/>
                <w:lang w:eastAsia="lt-LT"/>
              </w:rPr>
              <w:t>4.1.</w:t>
            </w:r>
          </w:p>
        </w:tc>
        <w:tc>
          <w:tcPr>
            <w:tcW w:w="2463" w:type="dxa"/>
          </w:tcPr>
          <w:p w14:paraId="70085C3B" w14:textId="77777777" w:rsidR="0006744B" w:rsidRDefault="0006744B" w:rsidP="00AB4F24">
            <w:pPr>
              <w:overflowPunct w:val="0"/>
              <w:spacing w:before="100" w:beforeAutospacing="1" w:after="100" w:afterAutospacing="1"/>
              <w:textAlignment w:val="baseline"/>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w:t>
            </w:r>
          </w:p>
        </w:tc>
        <w:tc>
          <w:tcPr>
            <w:tcW w:w="4113" w:type="dxa"/>
          </w:tcPr>
          <w:p w14:paraId="0BC72E5C" w14:textId="77777777" w:rsidR="0006744B" w:rsidRDefault="0006744B" w:rsidP="00AB4F24">
            <w:pPr>
              <w:overflowPunct w:val="0"/>
              <w:spacing w:before="100" w:beforeAutospacing="1" w:after="100" w:afterAutospacing="1"/>
              <w:textAlignment w:val="baseline"/>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w:t>
            </w:r>
          </w:p>
        </w:tc>
        <w:tc>
          <w:tcPr>
            <w:tcW w:w="5670" w:type="dxa"/>
          </w:tcPr>
          <w:p w14:paraId="734A3AB0" w14:textId="77777777" w:rsidR="0006744B" w:rsidRDefault="0006744B" w:rsidP="00AB4F24">
            <w:pPr>
              <w:overflowPunct w:val="0"/>
              <w:spacing w:before="100" w:beforeAutospacing="1" w:after="100" w:afterAutospacing="1"/>
              <w:textAlignment w:val="baseline"/>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w:t>
            </w:r>
          </w:p>
        </w:tc>
      </w:tr>
    </w:tbl>
    <w:p w14:paraId="20FC3EED" w14:textId="77777777" w:rsidR="0023165E" w:rsidRDefault="0023165E" w:rsidP="000D74FB">
      <w:pPr>
        <w:overflowPunct w:val="0"/>
        <w:spacing w:before="100" w:beforeAutospacing="1" w:after="100" w:afterAutospacing="1" w:line="240" w:lineRule="auto"/>
        <w:textAlignment w:val="baseline"/>
        <w:rPr>
          <w:rFonts w:ascii="Times New Roman" w:eastAsia="Times New Roman" w:hAnsi="Times New Roman" w:cs="Times New Roman"/>
          <w:b/>
          <w:bCs/>
          <w:sz w:val="24"/>
          <w:szCs w:val="24"/>
          <w:lang w:eastAsia="lt-LT"/>
        </w:rPr>
        <w:sectPr w:rsidR="0023165E" w:rsidSect="00B95817">
          <w:pgSz w:w="16838" w:h="11906" w:orient="landscape"/>
          <w:pgMar w:top="1701" w:right="1701" w:bottom="567" w:left="1134" w:header="567" w:footer="567" w:gutter="0"/>
          <w:cols w:space="1296"/>
          <w:docGrid w:linePitch="360"/>
        </w:sectPr>
      </w:pPr>
      <w:bookmarkStart w:id="6" w:name="part_2c9a617f0701427f8d10da7ce5ac3bb6"/>
      <w:bookmarkStart w:id="7" w:name="part_3a00c212dc8843b99ddff04f693ebb74"/>
      <w:bookmarkStart w:id="8" w:name="part_d475ec9790534220a9f04c6000d71b58"/>
      <w:bookmarkEnd w:id="6"/>
      <w:bookmarkEnd w:id="7"/>
      <w:bookmarkEnd w:id="8"/>
    </w:p>
    <w:p w14:paraId="07E97849" w14:textId="4CF4D39E" w:rsidR="00AB4F24" w:rsidRPr="00AB4F24" w:rsidRDefault="00AB4F24" w:rsidP="000D74FB">
      <w:pPr>
        <w:overflowPunct w:val="0"/>
        <w:spacing w:before="100" w:beforeAutospacing="1" w:after="100" w:afterAutospacing="1" w:line="240" w:lineRule="auto"/>
        <w:textAlignment w:val="baseline"/>
        <w:rPr>
          <w:rFonts w:ascii="Times New Roman" w:eastAsia="Times New Roman" w:hAnsi="Times New Roman" w:cs="Times New Roman"/>
          <w:sz w:val="24"/>
          <w:szCs w:val="24"/>
          <w:lang w:eastAsia="lt-LT"/>
        </w:rPr>
      </w:pPr>
    </w:p>
    <w:sectPr w:rsidR="00AB4F24" w:rsidRPr="00AB4F24" w:rsidSect="0023165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E582F"/>
    <w:multiLevelType w:val="multilevel"/>
    <w:tmpl w:val="89D409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CDB3F2F"/>
    <w:multiLevelType w:val="hybridMultilevel"/>
    <w:tmpl w:val="EC3C632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44E5543"/>
    <w:multiLevelType w:val="hybridMultilevel"/>
    <w:tmpl w:val="D01E9B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24"/>
    <w:rsid w:val="00003889"/>
    <w:rsid w:val="00006EEB"/>
    <w:rsid w:val="00007E48"/>
    <w:rsid w:val="00031BAA"/>
    <w:rsid w:val="00036C1D"/>
    <w:rsid w:val="000554D1"/>
    <w:rsid w:val="00060D7A"/>
    <w:rsid w:val="0006744B"/>
    <w:rsid w:val="000C707C"/>
    <w:rsid w:val="000D5BD6"/>
    <w:rsid w:val="000D6CB2"/>
    <w:rsid w:val="000D74FB"/>
    <w:rsid w:val="000F6D77"/>
    <w:rsid w:val="001071FA"/>
    <w:rsid w:val="0013106D"/>
    <w:rsid w:val="001370F8"/>
    <w:rsid w:val="00144F4C"/>
    <w:rsid w:val="0014688F"/>
    <w:rsid w:val="00146FA1"/>
    <w:rsid w:val="00184EE2"/>
    <w:rsid w:val="001A011B"/>
    <w:rsid w:val="001A599D"/>
    <w:rsid w:val="001B1F7D"/>
    <w:rsid w:val="001D183B"/>
    <w:rsid w:val="001E3A00"/>
    <w:rsid w:val="001F0213"/>
    <w:rsid w:val="002148D1"/>
    <w:rsid w:val="002245F2"/>
    <w:rsid w:val="00224F18"/>
    <w:rsid w:val="00226E17"/>
    <w:rsid w:val="0023165E"/>
    <w:rsid w:val="0024511D"/>
    <w:rsid w:val="002469E2"/>
    <w:rsid w:val="00253DAD"/>
    <w:rsid w:val="00254091"/>
    <w:rsid w:val="002669D2"/>
    <w:rsid w:val="002C1246"/>
    <w:rsid w:val="002C2106"/>
    <w:rsid w:val="00302A96"/>
    <w:rsid w:val="0033336E"/>
    <w:rsid w:val="003450FD"/>
    <w:rsid w:val="0034639D"/>
    <w:rsid w:val="003A0ADF"/>
    <w:rsid w:val="003A7040"/>
    <w:rsid w:val="003B2ED1"/>
    <w:rsid w:val="003D00CD"/>
    <w:rsid w:val="003D0EE1"/>
    <w:rsid w:val="003F18D4"/>
    <w:rsid w:val="003F7405"/>
    <w:rsid w:val="00410850"/>
    <w:rsid w:val="0042116B"/>
    <w:rsid w:val="004352BB"/>
    <w:rsid w:val="004539B1"/>
    <w:rsid w:val="004620B2"/>
    <w:rsid w:val="004721AA"/>
    <w:rsid w:val="00475B29"/>
    <w:rsid w:val="004A697D"/>
    <w:rsid w:val="004B65E0"/>
    <w:rsid w:val="004E70BD"/>
    <w:rsid w:val="004F39AF"/>
    <w:rsid w:val="005012A5"/>
    <w:rsid w:val="00504509"/>
    <w:rsid w:val="00530C19"/>
    <w:rsid w:val="00586B1E"/>
    <w:rsid w:val="005B3CD3"/>
    <w:rsid w:val="005D2B30"/>
    <w:rsid w:val="005E5E0A"/>
    <w:rsid w:val="005F00AE"/>
    <w:rsid w:val="006020AD"/>
    <w:rsid w:val="00643A04"/>
    <w:rsid w:val="00650661"/>
    <w:rsid w:val="00654B74"/>
    <w:rsid w:val="006620C2"/>
    <w:rsid w:val="0067453E"/>
    <w:rsid w:val="006749B2"/>
    <w:rsid w:val="006B62BE"/>
    <w:rsid w:val="006D434F"/>
    <w:rsid w:val="0071114B"/>
    <w:rsid w:val="00711841"/>
    <w:rsid w:val="00715FE4"/>
    <w:rsid w:val="007253B5"/>
    <w:rsid w:val="00727107"/>
    <w:rsid w:val="0073276F"/>
    <w:rsid w:val="00764F56"/>
    <w:rsid w:val="007667BD"/>
    <w:rsid w:val="007714C6"/>
    <w:rsid w:val="007714DA"/>
    <w:rsid w:val="007726F9"/>
    <w:rsid w:val="00776661"/>
    <w:rsid w:val="00776E88"/>
    <w:rsid w:val="007771B7"/>
    <w:rsid w:val="007B4053"/>
    <w:rsid w:val="007E69B6"/>
    <w:rsid w:val="007F3568"/>
    <w:rsid w:val="00801A2A"/>
    <w:rsid w:val="0084395D"/>
    <w:rsid w:val="00847DDE"/>
    <w:rsid w:val="0086167D"/>
    <w:rsid w:val="008F4443"/>
    <w:rsid w:val="0090111E"/>
    <w:rsid w:val="00905326"/>
    <w:rsid w:val="0090665C"/>
    <w:rsid w:val="009733D2"/>
    <w:rsid w:val="009743CD"/>
    <w:rsid w:val="00980548"/>
    <w:rsid w:val="009829B0"/>
    <w:rsid w:val="00997C4B"/>
    <w:rsid w:val="009A2E1F"/>
    <w:rsid w:val="009A2FED"/>
    <w:rsid w:val="009C5723"/>
    <w:rsid w:val="009E5A16"/>
    <w:rsid w:val="00A03E2A"/>
    <w:rsid w:val="00A2609F"/>
    <w:rsid w:val="00A54937"/>
    <w:rsid w:val="00A6116E"/>
    <w:rsid w:val="00A63F3B"/>
    <w:rsid w:val="00A655FB"/>
    <w:rsid w:val="00A76373"/>
    <w:rsid w:val="00AB4F24"/>
    <w:rsid w:val="00AC2204"/>
    <w:rsid w:val="00AD4F60"/>
    <w:rsid w:val="00AD4FBA"/>
    <w:rsid w:val="00AE2E13"/>
    <w:rsid w:val="00B019ED"/>
    <w:rsid w:val="00B02A46"/>
    <w:rsid w:val="00B05848"/>
    <w:rsid w:val="00B26A61"/>
    <w:rsid w:val="00B308C0"/>
    <w:rsid w:val="00B36DB4"/>
    <w:rsid w:val="00B52206"/>
    <w:rsid w:val="00B53FA5"/>
    <w:rsid w:val="00B763B4"/>
    <w:rsid w:val="00B80EED"/>
    <w:rsid w:val="00B84AB1"/>
    <w:rsid w:val="00B8662D"/>
    <w:rsid w:val="00B86FD9"/>
    <w:rsid w:val="00B95817"/>
    <w:rsid w:val="00BC0116"/>
    <w:rsid w:val="00BD75E9"/>
    <w:rsid w:val="00BE13C0"/>
    <w:rsid w:val="00BE73A9"/>
    <w:rsid w:val="00C02C1E"/>
    <w:rsid w:val="00C2222C"/>
    <w:rsid w:val="00C42776"/>
    <w:rsid w:val="00C65841"/>
    <w:rsid w:val="00C7283E"/>
    <w:rsid w:val="00CA3EC1"/>
    <w:rsid w:val="00CF4435"/>
    <w:rsid w:val="00D11750"/>
    <w:rsid w:val="00D33A0A"/>
    <w:rsid w:val="00D33B1B"/>
    <w:rsid w:val="00D61647"/>
    <w:rsid w:val="00D6425B"/>
    <w:rsid w:val="00D742F0"/>
    <w:rsid w:val="00D851F3"/>
    <w:rsid w:val="00D914DE"/>
    <w:rsid w:val="00D91B1F"/>
    <w:rsid w:val="00DF744E"/>
    <w:rsid w:val="00E12645"/>
    <w:rsid w:val="00E12703"/>
    <w:rsid w:val="00E12FA6"/>
    <w:rsid w:val="00E23DE5"/>
    <w:rsid w:val="00E3134F"/>
    <w:rsid w:val="00E42377"/>
    <w:rsid w:val="00E53C74"/>
    <w:rsid w:val="00E56745"/>
    <w:rsid w:val="00E74959"/>
    <w:rsid w:val="00E768B0"/>
    <w:rsid w:val="00E8722E"/>
    <w:rsid w:val="00EA5918"/>
    <w:rsid w:val="00EA6034"/>
    <w:rsid w:val="00EB3FB8"/>
    <w:rsid w:val="00EC2722"/>
    <w:rsid w:val="00EF5F01"/>
    <w:rsid w:val="00F1681F"/>
    <w:rsid w:val="00F16A71"/>
    <w:rsid w:val="00F20D00"/>
    <w:rsid w:val="00F24F3C"/>
    <w:rsid w:val="00F3178A"/>
    <w:rsid w:val="00F80F6F"/>
    <w:rsid w:val="00F8515D"/>
    <w:rsid w:val="00FB2252"/>
    <w:rsid w:val="00FB7CAB"/>
    <w:rsid w:val="00FC71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37A79"/>
  <w15:docId w15:val="{B1F75BC5-CCC9-4A1D-85FE-CBC4D0FE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060D7A"/>
    <w:rPr>
      <w:color w:val="0000FF" w:themeColor="hyperlink"/>
      <w:u w:val="single"/>
    </w:rPr>
  </w:style>
  <w:style w:type="paragraph" w:styleId="Debesliotekstas">
    <w:name w:val="Balloon Text"/>
    <w:basedOn w:val="prastasis"/>
    <w:link w:val="DebesliotekstasDiagrama"/>
    <w:uiPriority w:val="99"/>
    <w:semiHidden/>
    <w:unhideWhenUsed/>
    <w:rsid w:val="005B3CD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B3CD3"/>
    <w:rPr>
      <w:rFonts w:ascii="Tahoma" w:hAnsi="Tahoma" w:cs="Tahoma"/>
      <w:sz w:val="16"/>
      <w:szCs w:val="16"/>
    </w:rPr>
  </w:style>
  <w:style w:type="table" w:styleId="Lentelstinklelis">
    <w:name w:val="Table Grid"/>
    <w:basedOn w:val="prastojilentel"/>
    <w:uiPriority w:val="59"/>
    <w:rsid w:val="00067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F80F6F"/>
    <w:pPr>
      <w:ind w:left="720"/>
      <w:contextualSpacing/>
    </w:pPr>
  </w:style>
  <w:style w:type="character" w:customStyle="1" w:styleId="Neapdorotaspaminjimas1">
    <w:name w:val="Neapdorotas paminėjimas1"/>
    <w:basedOn w:val="Numatytasispastraiposriftas"/>
    <w:uiPriority w:val="99"/>
    <w:semiHidden/>
    <w:unhideWhenUsed/>
    <w:rsid w:val="002C1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693136">
      <w:bodyDiv w:val="1"/>
      <w:marLeft w:val="0"/>
      <w:marRight w:val="0"/>
      <w:marTop w:val="0"/>
      <w:marBottom w:val="0"/>
      <w:divBdr>
        <w:top w:val="none" w:sz="0" w:space="0" w:color="auto"/>
        <w:left w:val="none" w:sz="0" w:space="0" w:color="auto"/>
        <w:bottom w:val="none" w:sz="0" w:space="0" w:color="auto"/>
        <w:right w:val="none" w:sz="0" w:space="0" w:color="auto"/>
      </w:divBdr>
      <w:divsChild>
        <w:div w:id="1172453855">
          <w:marLeft w:val="0"/>
          <w:marRight w:val="0"/>
          <w:marTop w:val="0"/>
          <w:marBottom w:val="0"/>
          <w:divBdr>
            <w:top w:val="none" w:sz="0" w:space="0" w:color="auto"/>
            <w:left w:val="none" w:sz="0" w:space="0" w:color="auto"/>
            <w:bottom w:val="none" w:sz="0" w:space="0" w:color="auto"/>
            <w:right w:val="none" w:sz="0" w:space="0" w:color="auto"/>
          </w:divBdr>
        </w:div>
        <w:div w:id="1077166230">
          <w:marLeft w:val="0"/>
          <w:marRight w:val="0"/>
          <w:marTop w:val="0"/>
          <w:marBottom w:val="0"/>
          <w:divBdr>
            <w:top w:val="none" w:sz="0" w:space="0" w:color="auto"/>
            <w:left w:val="none" w:sz="0" w:space="0" w:color="auto"/>
            <w:bottom w:val="none" w:sz="0" w:space="0" w:color="auto"/>
            <w:right w:val="none" w:sz="0" w:space="0" w:color="auto"/>
          </w:divBdr>
        </w:div>
        <w:div w:id="1506630610">
          <w:marLeft w:val="0"/>
          <w:marRight w:val="0"/>
          <w:marTop w:val="0"/>
          <w:marBottom w:val="0"/>
          <w:divBdr>
            <w:top w:val="none" w:sz="0" w:space="0" w:color="auto"/>
            <w:left w:val="none" w:sz="0" w:space="0" w:color="auto"/>
            <w:bottom w:val="none" w:sz="0" w:space="0" w:color="auto"/>
            <w:right w:val="none" w:sz="0" w:space="0" w:color="auto"/>
          </w:divBdr>
          <w:divsChild>
            <w:div w:id="1236741874">
              <w:marLeft w:val="0"/>
              <w:marRight w:val="0"/>
              <w:marTop w:val="0"/>
              <w:marBottom w:val="0"/>
              <w:divBdr>
                <w:top w:val="none" w:sz="0" w:space="0" w:color="auto"/>
                <w:left w:val="none" w:sz="0" w:space="0" w:color="auto"/>
                <w:bottom w:val="none" w:sz="0" w:space="0" w:color="auto"/>
                <w:right w:val="none" w:sz="0" w:space="0" w:color="auto"/>
              </w:divBdr>
            </w:div>
            <w:div w:id="1214847695">
              <w:marLeft w:val="0"/>
              <w:marRight w:val="0"/>
              <w:marTop w:val="0"/>
              <w:marBottom w:val="0"/>
              <w:divBdr>
                <w:top w:val="none" w:sz="0" w:space="0" w:color="auto"/>
                <w:left w:val="none" w:sz="0" w:space="0" w:color="auto"/>
                <w:bottom w:val="none" w:sz="0" w:space="0" w:color="auto"/>
                <w:right w:val="none" w:sz="0" w:space="0" w:color="auto"/>
              </w:divBdr>
            </w:div>
            <w:div w:id="895161371">
              <w:marLeft w:val="0"/>
              <w:marRight w:val="0"/>
              <w:marTop w:val="0"/>
              <w:marBottom w:val="0"/>
              <w:divBdr>
                <w:top w:val="none" w:sz="0" w:space="0" w:color="auto"/>
                <w:left w:val="none" w:sz="0" w:space="0" w:color="auto"/>
                <w:bottom w:val="none" w:sz="0" w:space="0" w:color="auto"/>
                <w:right w:val="none" w:sz="0" w:space="0" w:color="auto"/>
              </w:divBdr>
            </w:div>
            <w:div w:id="1418751286">
              <w:marLeft w:val="0"/>
              <w:marRight w:val="0"/>
              <w:marTop w:val="0"/>
              <w:marBottom w:val="0"/>
              <w:divBdr>
                <w:top w:val="none" w:sz="0" w:space="0" w:color="auto"/>
                <w:left w:val="none" w:sz="0" w:space="0" w:color="auto"/>
                <w:bottom w:val="none" w:sz="0" w:space="0" w:color="auto"/>
                <w:right w:val="none" w:sz="0" w:space="0" w:color="auto"/>
              </w:divBdr>
            </w:div>
          </w:divsChild>
        </w:div>
        <w:div w:id="1086809365">
          <w:marLeft w:val="0"/>
          <w:marRight w:val="0"/>
          <w:marTop w:val="0"/>
          <w:marBottom w:val="0"/>
          <w:divBdr>
            <w:top w:val="none" w:sz="0" w:space="0" w:color="auto"/>
            <w:left w:val="none" w:sz="0" w:space="0" w:color="auto"/>
            <w:bottom w:val="none" w:sz="0" w:space="0" w:color="auto"/>
            <w:right w:val="none" w:sz="0" w:space="0" w:color="auto"/>
          </w:divBdr>
          <w:divsChild>
            <w:div w:id="396904972">
              <w:marLeft w:val="0"/>
              <w:marRight w:val="0"/>
              <w:marTop w:val="0"/>
              <w:marBottom w:val="0"/>
              <w:divBdr>
                <w:top w:val="none" w:sz="0" w:space="0" w:color="auto"/>
                <w:left w:val="none" w:sz="0" w:space="0" w:color="auto"/>
                <w:bottom w:val="none" w:sz="0" w:space="0" w:color="auto"/>
                <w:right w:val="none" w:sz="0" w:space="0" w:color="auto"/>
              </w:divBdr>
            </w:div>
            <w:div w:id="733504030">
              <w:marLeft w:val="0"/>
              <w:marRight w:val="0"/>
              <w:marTop w:val="0"/>
              <w:marBottom w:val="0"/>
              <w:divBdr>
                <w:top w:val="none" w:sz="0" w:space="0" w:color="auto"/>
                <w:left w:val="none" w:sz="0" w:space="0" w:color="auto"/>
                <w:bottom w:val="none" w:sz="0" w:space="0" w:color="auto"/>
                <w:right w:val="none" w:sz="0" w:space="0" w:color="auto"/>
              </w:divBdr>
            </w:div>
          </w:divsChild>
        </w:div>
        <w:div w:id="244464651">
          <w:marLeft w:val="0"/>
          <w:marRight w:val="0"/>
          <w:marTop w:val="0"/>
          <w:marBottom w:val="0"/>
          <w:divBdr>
            <w:top w:val="none" w:sz="0" w:space="0" w:color="auto"/>
            <w:left w:val="none" w:sz="0" w:space="0" w:color="auto"/>
            <w:bottom w:val="none" w:sz="0" w:space="0" w:color="auto"/>
            <w:right w:val="none" w:sz="0" w:space="0" w:color="auto"/>
          </w:divBdr>
          <w:divsChild>
            <w:div w:id="2107650532">
              <w:marLeft w:val="0"/>
              <w:marRight w:val="0"/>
              <w:marTop w:val="0"/>
              <w:marBottom w:val="0"/>
              <w:divBdr>
                <w:top w:val="none" w:sz="0" w:space="0" w:color="auto"/>
                <w:left w:val="none" w:sz="0" w:space="0" w:color="auto"/>
                <w:bottom w:val="none" w:sz="0" w:space="0" w:color="auto"/>
                <w:right w:val="none" w:sz="0" w:space="0" w:color="auto"/>
              </w:divBdr>
            </w:div>
            <w:div w:id="521017409">
              <w:marLeft w:val="0"/>
              <w:marRight w:val="0"/>
              <w:marTop w:val="0"/>
              <w:marBottom w:val="0"/>
              <w:divBdr>
                <w:top w:val="none" w:sz="0" w:space="0" w:color="auto"/>
                <w:left w:val="none" w:sz="0" w:space="0" w:color="auto"/>
                <w:bottom w:val="none" w:sz="0" w:space="0" w:color="auto"/>
                <w:right w:val="none" w:sz="0" w:space="0" w:color="auto"/>
              </w:divBdr>
            </w:div>
          </w:divsChild>
        </w:div>
        <w:div w:id="1150369663">
          <w:marLeft w:val="0"/>
          <w:marRight w:val="0"/>
          <w:marTop w:val="0"/>
          <w:marBottom w:val="0"/>
          <w:divBdr>
            <w:top w:val="none" w:sz="0" w:space="0" w:color="auto"/>
            <w:left w:val="none" w:sz="0" w:space="0" w:color="auto"/>
            <w:bottom w:val="none" w:sz="0" w:space="0" w:color="auto"/>
            <w:right w:val="none" w:sz="0" w:space="0" w:color="auto"/>
          </w:divBdr>
          <w:divsChild>
            <w:div w:id="36197505">
              <w:marLeft w:val="0"/>
              <w:marRight w:val="0"/>
              <w:marTop w:val="0"/>
              <w:marBottom w:val="0"/>
              <w:divBdr>
                <w:top w:val="none" w:sz="0" w:space="0" w:color="auto"/>
                <w:left w:val="none" w:sz="0" w:space="0" w:color="auto"/>
                <w:bottom w:val="none" w:sz="0" w:space="0" w:color="auto"/>
                <w:right w:val="none" w:sz="0" w:space="0" w:color="auto"/>
              </w:divBdr>
            </w:div>
            <w:div w:id="63386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vencioneliuvyturelis.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B9A87-9998-4598-B098-06490FBFE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9024</Words>
  <Characters>5144</Characters>
  <Application>Microsoft Office Word</Application>
  <DocSecurity>0</DocSecurity>
  <Lines>42</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Vyturelis Ukvedys</cp:lastModifiedBy>
  <cp:revision>7</cp:revision>
  <cp:lastPrinted>2019-02-12T10:56:00Z</cp:lastPrinted>
  <dcterms:created xsi:type="dcterms:W3CDTF">2020-01-22T13:05:00Z</dcterms:created>
  <dcterms:modified xsi:type="dcterms:W3CDTF">2020-01-22T13:16:00Z</dcterms:modified>
</cp:coreProperties>
</file>